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提升我省中小企业自主创新能力的思考</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提升我省中小企业自主创新能力的思考提升我省中小企业自主创新能力的思考发布时间：2024-3-15信息来源：加强自主创新是“十一五”规划的重要内容。《中共中央关于制定国民经济和社会发展第十一个五年规划的建议》明确指出：要深入实施科教...</w:t>
      </w:r>
    </w:p>
    <w:p>
      <w:pPr>
        <w:ind w:left="0" w:right="0" w:firstLine="560"/>
        <w:spacing w:before="450" w:after="450" w:line="312" w:lineRule="auto"/>
      </w:pPr>
      <w:r>
        <w:rPr>
          <w:rFonts w:ascii="黑体" w:hAnsi="黑体" w:eastAsia="黑体" w:cs="黑体"/>
          <w:color w:val="000000"/>
          <w:sz w:val="36"/>
          <w:szCs w:val="36"/>
          <w:b w:val="1"/>
          <w:bCs w:val="1"/>
        </w:rPr>
        <w:t xml:space="preserve">第一篇：提升我省中小企业自主创新能力的思考</w:t>
      </w:r>
    </w:p>
    <w:p>
      <w:pPr>
        <w:ind w:left="0" w:right="0" w:firstLine="560"/>
        <w:spacing w:before="450" w:after="450" w:line="312" w:lineRule="auto"/>
      </w:pPr>
      <w:r>
        <w:rPr>
          <w:rFonts w:ascii="宋体" w:hAnsi="宋体" w:eastAsia="宋体" w:cs="宋体"/>
          <w:color w:val="000"/>
          <w:sz w:val="28"/>
          <w:szCs w:val="28"/>
        </w:rPr>
        <w:t xml:space="preserve">提升我省中小企业自主创新能力的思考</w:t>
      </w:r>
    </w:p>
    <w:p>
      <w:pPr>
        <w:ind w:left="0" w:right="0" w:firstLine="560"/>
        <w:spacing w:before="450" w:after="450" w:line="312" w:lineRule="auto"/>
      </w:pPr>
      <w:r>
        <w:rPr>
          <w:rFonts w:ascii="宋体" w:hAnsi="宋体" w:eastAsia="宋体" w:cs="宋体"/>
          <w:color w:val="000"/>
          <w:sz w:val="28"/>
          <w:szCs w:val="28"/>
        </w:rPr>
        <w:t xml:space="preserve">发布时间：2024-3-15信息来源：</w:t>
      </w:r>
    </w:p>
    <w:p>
      <w:pPr>
        <w:ind w:left="0" w:right="0" w:firstLine="560"/>
        <w:spacing w:before="450" w:after="450" w:line="312" w:lineRule="auto"/>
      </w:pPr>
      <w:r>
        <w:rPr>
          <w:rFonts w:ascii="宋体" w:hAnsi="宋体" w:eastAsia="宋体" w:cs="宋体"/>
          <w:color w:val="000"/>
          <w:sz w:val="28"/>
          <w:szCs w:val="28"/>
        </w:rPr>
        <w:t xml:space="preserve">加强自主创新是“十一五”规划的重要内容。《中共中央关于制定国民经济和社会发展第十一个五年规划的建议》明确指出：要深入实施科教兴国战略和人才强国战略，把增强自主创新能力作为科学技术发展的战略基点和调整产业结构、转变增长方式的中心环节，大力提高原始创新能力、集成创新能力和引进消化吸收再创新能力。我们要从落实科学发展观，全面建设小康社会的战略高度，深刻认识推进我省中小企业自主创新能力的重要性和紧迫性。</w:t>
      </w:r>
    </w:p>
    <w:p>
      <w:pPr>
        <w:ind w:left="0" w:right="0" w:firstLine="560"/>
        <w:spacing w:before="450" w:after="450" w:line="312" w:lineRule="auto"/>
      </w:pPr>
      <w:r>
        <w:rPr>
          <w:rFonts w:ascii="宋体" w:hAnsi="宋体" w:eastAsia="宋体" w:cs="宋体"/>
          <w:color w:val="000"/>
          <w:sz w:val="28"/>
          <w:szCs w:val="28"/>
        </w:rPr>
        <w:t xml:space="preserve">一、充分认识推进我省中小企业自主创新的重要意义</w:t>
      </w:r>
    </w:p>
    <w:p>
      <w:pPr>
        <w:ind w:left="0" w:right="0" w:firstLine="560"/>
        <w:spacing w:before="450" w:after="450" w:line="312" w:lineRule="auto"/>
      </w:pPr>
      <w:r>
        <w:rPr>
          <w:rFonts w:ascii="宋体" w:hAnsi="宋体" w:eastAsia="宋体" w:cs="宋体"/>
          <w:color w:val="000"/>
          <w:sz w:val="28"/>
          <w:szCs w:val="28"/>
        </w:rPr>
        <w:t xml:space="preserve">我省是中小企业大省，中小企业占全部企业数的99％以上，创造了大量的就业机会和技术创新成果，已成为国民经济的重要组成部分。《中共浙江省委关于制定浙江省国民经济和社会发展第十一个五年规划的建议》提出，要“强化高校和科研院所创新功能，引进大院名校共建创新载体，鼓励大企业建立研究开发机构，继续大力培育发展高新技术企业和科技型中小企业”。因此，发挥各类企业特别是中小企业的创新活力，积极推进中小企业自主创新，是“十一五”期间我省经济发展的一项重要工作，对于我省转变经济增长方式，推动我省经济快速健康发展具有重要意义。</w:t>
      </w:r>
    </w:p>
    <w:p>
      <w:pPr>
        <w:ind w:left="0" w:right="0" w:firstLine="560"/>
        <w:spacing w:before="450" w:after="450" w:line="312" w:lineRule="auto"/>
      </w:pPr>
      <w:r>
        <w:rPr>
          <w:rFonts w:ascii="宋体" w:hAnsi="宋体" w:eastAsia="宋体" w:cs="宋体"/>
          <w:color w:val="000"/>
          <w:sz w:val="28"/>
          <w:szCs w:val="28"/>
        </w:rPr>
        <w:t xml:space="preserve">（一）中小企业自主创新是经济增长方式转变的必然要求，也是经济发展的持久动力。当今世界，科学技术的发展突飞猛进，综合国力、经济竞争力越来越体现在以自主创新为核心的科技实力上。我省中小企业的自主创新能力虽已今非昔比，但核心技术和自主知识产权仍较缺乏。特别是一些拥有技术优势的发达国家从自身利益出发，对转让技术持谨慎或封锁态度，使我们处处受制于人，无法从根本上形成竞争优势。光靠引进、买专利已不是上策。而事实上，只有千千万万个中小企业的自主创新激情迸发，真正把自主创新变成企业的自觉行动，才能使整体创新能力得到增强。为此，广大中小企业要切实增强自主创新的责任感和使命感，把原始创新、集成创新和引进消化吸收再创新结合起来，实现产业核心技术的创新和突破，带动生产力的跨越发展。与此同时，政府要通过加强知识产权保护、培育风险投资机制等办法为中小企业创造良好的、宽松的自主创新环境。</w:t>
      </w:r>
    </w:p>
    <w:p>
      <w:pPr>
        <w:ind w:left="0" w:right="0" w:firstLine="560"/>
        <w:spacing w:before="450" w:after="450" w:line="312" w:lineRule="auto"/>
      </w:pPr>
      <w:r>
        <w:rPr>
          <w:rFonts w:ascii="宋体" w:hAnsi="宋体" w:eastAsia="宋体" w:cs="宋体"/>
          <w:color w:val="000"/>
          <w:sz w:val="28"/>
          <w:szCs w:val="28"/>
        </w:rPr>
        <w:t xml:space="preserve">（二）广大中小企业是自主创新的重要源泉，具有多样性和广泛性特点。中小企业自主创新包括产品（服务）创新和工艺创新、研究与开发、技术转移等，既有大量的产品（服务）和工艺创新，也有具有重大进步意义的原始创新成果。在国家创新体系中，中小企业所处的地位和所起的作用与大企业不同，中小企业更侧重于对原有技术的革新与改造，具有广泛的参与性，所投入的人力、财力、物力相对较大，涉足的产业领域较多，涉及的部门和地区较多，创新成果分布的领域与影响的范围较广。“十五”以来，全省中小企业已经累计开发新产品4万多项，省级以上新产品6000多项，比“九五”期间增长了两倍多。在全省1834家省级高新技术企业和346家国家级高新技术企业中，中小企业占了大头，技术进步在中小企业经济增长中的贡献率已经提高到近50％，中小企业自主创新已经成为我省自主创新体系中一个重要环节。</w:t>
      </w:r>
    </w:p>
    <w:p>
      <w:pPr>
        <w:ind w:left="0" w:right="0" w:firstLine="560"/>
        <w:spacing w:before="450" w:after="450" w:line="312" w:lineRule="auto"/>
      </w:pPr>
      <w:r>
        <w:rPr>
          <w:rFonts w:ascii="宋体" w:hAnsi="宋体" w:eastAsia="宋体" w:cs="宋体"/>
          <w:color w:val="000"/>
          <w:sz w:val="28"/>
          <w:szCs w:val="28"/>
        </w:rPr>
        <w:t xml:space="preserve">（三）中小企业的自主创新在许多行业占据主导地位，并且具有较高的效率。在一些传统产业，中小企业技术创新活动有力地推动了这些产业的技术进步，促进了这些产业的重振和发展。在近些年来出现的一些新兴产业中，如计算机、程序控制仪器、软件等，中小企业的技术创新活</w:t>
      </w:r>
    </w:p>
    <w:p>
      <w:pPr>
        <w:ind w:left="0" w:right="0" w:firstLine="560"/>
        <w:spacing w:before="450" w:after="450" w:line="312" w:lineRule="auto"/>
      </w:pPr>
      <w:r>
        <w:rPr>
          <w:rFonts w:ascii="宋体" w:hAnsi="宋体" w:eastAsia="宋体" w:cs="宋体"/>
          <w:color w:val="000"/>
          <w:sz w:val="28"/>
          <w:szCs w:val="28"/>
        </w:rPr>
        <w:t xml:space="preserve">动更加活跃，占有明显的优势，极大地促进了这些产业的发展。在大众消费品市场，由中小企业开发和经销的产品占了80%以上。此外，由于机制的优势，中小企业创新的效率也是较高的。据我们对全省372家中小企业的调查显示，通过技术创新，有91.2％的企业提高了劳动生产率，有94.7％的企业提高了经济效益，96％的企业拓展了市场，91.5％的企业提高了产品质量，77％的企业降低了材料消耗，69.4％的企业降低了能耗。</w:t>
      </w:r>
    </w:p>
    <w:p>
      <w:pPr>
        <w:ind w:left="0" w:right="0" w:firstLine="560"/>
        <w:spacing w:before="450" w:after="450" w:line="312" w:lineRule="auto"/>
      </w:pPr>
      <w:r>
        <w:rPr>
          <w:rFonts w:ascii="宋体" w:hAnsi="宋体" w:eastAsia="宋体" w:cs="宋体"/>
          <w:color w:val="000"/>
          <w:sz w:val="28"/>
          <w:szCs w:val="28"/>
        </w:rPr>
        <w:t xml:space="preserve">二、当前我省中小企业自主创新面临的主要障碍</w:t>
      </w:r>
    </w:p>
    <w:p>
      <w:pPr>
        <w:ind w:left="0" w:right="0" w:firstLine="560"/>
        <w:spacing w:before="450" w:after="450" w:line="312" w:lineRule="auto"/>
      </w:pPr>
      <w:r>
        <w:rPr>
          <w:rFonts w:ascii="宋体" w:hAnsi="宋体" w:eastAsia="宋体" w:cs="宋体"/>
          <w:color w:val="000"/>
          <w:sz w:val="28"/>
          <w:szCs w:val="28"/>
        </w:rPr>
        <w:t xml:space="preserve">尽管近几年来我省加大了对技术创新的投入，中小企业技术创新能力得到了较大提高，但由于历史和体制机制的影响，我省中小企业自主创新还面临不少问题和困难，主要表现在以下几个方面：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缺乏自主创新人才。我省从事科研开发的科技人员虽然60％在企业，但绝大多数集中在大企业，在中小企业从事技术创新的人员很少。目前，我省中小企从业人员中享有高级技术职称的仅占0.40%，中级技术职称的仅占0.91%，初级技术职称的也只有2.58%，技术人员占从业人员的比重不仅远低于发达国家，还低于国有企业平均水平，人才短缺的状况十分突出。二是创新资金来源不足。造成资金紧张的最重要原因是融资渠道不畅。由于证券市场发育滞后，广大中小企业很难通过发行股票或债券直接融资。民间借贷目前还处于体制外，既缺乏法律保障，且融资成本高、风险大，满足不了大量中小企业的资金需求。中小企业信用状况普遍较差，从金融机构贷款十分不易。融资难，使很多企业因资金缺乏而无力搞技术创新，整体技术装备水平也较低。</w:t>
      </w:r>
    </w:p>
    <w:p>
      <w:pPr>
        <w:ind w:left="0" w:right="0" w:firstLine="560"/>
        <w:spacing w:before="450" w:after="450" w:line="312" w:lineRule="auto"/>
      </w:pPr>
      <w:r>
        <w:rPr>
          <w:rFonts w:ascii="宋体" w:hAnsi="宋体" w:eastAsia="宋体" w:cs="宋体"/>
          <w:color w:val="000"/>
          <w:sz w:val="28"/>
          <w:szCs w:val="28"/>
        </w:rPr>
        <w:t xml:space="preserve">三是研发投入杯水车薪。一方面，我省中小企业R&amp;D投入的强度还很小，全省中小企业研究开发新技术的费用投入不足，占销售收入比重不到0.6%，科技型中小企业中也只有1%多。不仅低于发达国家，还低于全国平均水平。另一方面是企业投入资金不合理，重设备引进，轻消化吸收，基本上是引进花10块钱，消化吸收仅花1块钱，存在“一流设备、二流管理、三流产品”的现象。由于投入不足，消化不畅，中小企业的技术创新尚未进入良性循环，总体跟不上结构调整和产业升级的要求，难以显现自主创新“马赛克”的亮色。</w:t>
      </w:r>
    </w:p>
    <w:p>
      <w:pPr>
        <w:ind w:left="0" w:right="0" w:firstLine="560"/>
        <w:spacing w:before="450" w:after="450" w:line="312" w:lineRule="auto"/>
      </w:pPr>
      <w:r>
        <w:rPr>
          <w:rFonts w:ascii="宋体" w:hAnsi="宋体" w:eastAsia="宋体" w:cs="宋体"/>
          <w:color w:val="000"/>
          <w:sz w:val="28"/>
          <w:szCs w:val="28"/>
        </w:rPr>
        <w:t xml:space="preserve">四是创新服务能力较弱。已有的各类科技中介机构服务产品少，服务面窄，服务缺乏深度和广度，部分机构可持续发展的能力较弱。全省由中小企业产业集聚构成的604个块状经济区，建有技术中介服务机构的仅占37%。2024年以来为加强行业自律而创建的14个中小企业行业协会，大多没有推出面向本行业的技术服务项目。多数科技中介机构提供的服务层次比较低、服务内容比较单一。</w:t>
      </w:r>
    </w:p>
    <w:p>
      <w:pPr>
        <w:ind w:left="0" w:right="0" w:firstLine="560"/>
        <w:spacing w:before="450" w:after="450" w:line="312" w:lineRule="auto"/>
      </w:pPr>
      <w:r>
        <w:rPr>
          <w:rFonts w:ascii="宋体" w:hAnsi="宋体" w:eastAsia="宋体" w:cs="宋体"/>
          <w:color w:val="000"/>
          <w:sz w:val="28"/>
          <w:szCs w:val="28"/>
        </w:rPr>
        <w:t xml:space="preserve">五是税收优惠政策的目标不明确。税收政策是国际上通用的促进企业自主创新的经济杠杆，但目前我国的税收政策缺乏系统性和指导性。具体表现在：通过税收优惠来支持和鼓励哪些方面的科技发展缺乏导向性；在协调基础理论研究和应用技术研究、高新技术发展和传统技术改革等方面缺乏清晰的目标；导向性的科技税收优惠措施不足；针对具体的科技开发活动及项目的税收优惠政策力度不够。</w:t>
      </w:r>
    </w:p>
    <w:p>
      <w:pPr>
        <w:ind w:left="0" w:right="0" w:firstLine="560"/>
        <w:spacing w:before="450" w:after="450" w:line="312" w:lineRule="auto"/>
      </w:pPr>
      <w:r>
        <w:rPr>
          <w:rFonts w:ascii="宋体" w:hAnsi="宋体" w:eastAsia="宋体" w:cs="宋体"/>
          <w:color w:val="000"/>
          <w:sz w:val="28"/>
          <w:szCs w:val="28"/>
        </w:rPr>
        <w:t xml:space="preserve">三、“十一五”时期推动我省中小企业自主创新的对策</w:t>
      </w:r>
    </w:p>
    <w:p>
      <w:pPr>
        <w:ind w:left="0" w:right="0" w:firstLine="560"/>
        <w:spacing w:before="450" w:after="450" w:line="312" w:lineRule="auto"/>
      </w:pPr>
      <w:r>
        <w:rPr>
          <w:rFonts w:ascii="宋体" w:hAnsi="宋体" w:eastAsia="宋体" w:cs="宋体"/>
          <w:color w:val="000"/>
          <w:sz w:val="28"/>
          <w:szCs w:val="28"/>
        </w:rPr>
        <w:t xml:space="preserve">“十一五”时期，要解决阻碍我省中小企业创新发展中的瓶颈问题，各级政府和部门必须加大对中小企业自主创新的扶持力度，以企业为主体，以市场为导向，以提高中小企业自主创新能力为目标，以建立健全产学研相结合的中小企业创新机制为重点，通过建立四大支持体系，推动</w:t>
      </w:r>
    </w:p>
    <w:p>
      <w:pPr>
        <w:ind w:left="0" w:right="0" w:firstLine="560"/>
        <w:spacing w:before="450" w:after="450" w:line="312" w:lineRule="auto"/>
      </w:pPr>
      <w:r>
        <w:rPr>
          <w:rFonts w:ascii="宋体" w:hAnsi="宋体" w:eastAsia="宋体" w:cs="宋体"/>
          <w:color w:val="000"/>
          <w:sz w:val="28"/>
          <w:szCs w:val="28"/>
        </w:rPr>
        <w:t xml:space="preserve">中小企业自主创新能力不断提升。</w:t>
      </w:r>
    </w:p>
    <w:p>
      <w:pPr>
        <w:ind w:left="0" w:right="0" w:firstLine="560"/>
        <w:spacing w:before="450" w:after="450" w:line="312" w:lineRule="auto"/>
      </w:pPr>
      <w:r>
        <w:rPr>
          <w:rFonts w:ascii="宋体" w:hAnsi="宋体" w:eastAsia="宋体" w:cs="宋体"/>
          <w:color w:val="000"/>
          <w:sz w:val="28"/>
          <w:szCs w:val="28"/>
        </w:rPr>
        <w:t xml:space="preserve">一是建立政策支持体系。无论发达国家还是发展中国家，都把支持中小企业创新发展作为经济政策和科技政策的重点，在政策引导中，坚持把企业作为自主创新的主体。政策支持的重点应当放在财政、金融、产业的引导和支持方面，利用财政资金、金融利率、税率倾斜等手段，引导企业加大科研开发的资金投入，直接或间接扶持中小企业自主创新。要制定各种针对中小企业自主创新活动的科技计划，从研究开发、试制、成果的商业化等阶段对中小企业的自主创新全过程予以支持。改变专项扶持资金“撒胡椒面”的做法。此外，还要加大知识产权的保护力度，调动各方面的创新积极性。</w:t>
      </w:r>
    </w:p>
    <w:p>
      <w:pPr>
        <w:ind w:left="0" w:right="0" w:firstLine="560"/>
        <w:spacing w:before="450" w:after="450" w:line="312" w:lineRule="auto"/>
      </w:pPr>
      <w:r>
        <w:rPr>
          <w:rFonts w:ascii="宋体" w:hAnsi="宋体" w:eastAsia="宋体" w:cs="宋体"/>
          <w:color w:val="000"/>
          <w:sz w:val="28"/>
          <w:szCs w:val="28"/>
        </w:rPr>
        <w:t xml:space="preserve">二是建立服务支持体系。企业自主创新过程是一种高度社会化的活动，创新资源、创新行为主体协同关系形成之前，相互之间还有一个搜寻、选择和被选择的过程。这就需要政府、有关组织和中介机构提供人才培训、信息交流等服务支持，建立和完善统一的中小企业自主创新的服务体系。要建立专门为中小企业提供自主创新等信息服务的机构，解决中小企业限于人力和资金而难以建立自己的信息情报组织问题。建立中小企业自主创新基地，在区域经济内形成合理的分工与协作关系，发挥集群力量，形成辐射效应，带动区域间中小企业自主创新的发展。</w:t>
      </w:r>
    </w:p>
    <w:p>
      <w:pPr>
        <w:ind w:left="0" w:right="0" w:firstLine="560"/>
        <w:spacing w:before="450" w:after="450" w:line="312" w:lineRule="auto"/>
      </w:pPr>
      <w:r>
        <w:rPr>
          <w:rFonts w:ascii="宋体" w:hAnsi="宋体" w:eastAsia="宋体" w:cs="宋体"/>
          <w:color w:val="000"/>
          <w:sz w:val="28"/>
          <w:szCs w:val="28"/>
        </w:rPr>
        <w:t xml:space="preserve">三是建立金融支持体系。自主创新作为使科技成果进入生产过程，转化为现实生产力和物质产品的一种技术经济活动，必须要有作为这种活动的直接基础和直接构成要素的资金投入，这是企业创新活动得以进行的最先决条件。要通过政府财政资金的合理配置和引导，建立多层次、多元化的投融资渠道，增加R&amp;D的投入，提高企业用于消化吸收新技术的投入资金比例。要建立中小企业自主创新投资基金，遵循公开公正、规范透明、竞争择优的原则，支持具有较高创新水平的创新项目产业化。放宽金融业的市场管制，鼓励建立中小民营银行，满足中小企业对自主创新的资金需求，提高全社会金融资源配置绩效。加快发展各种风险投资机构，规范风险投资资金的进出渠道，为中小企业提供自主创新长期贷款。</w:t>
      </w:r>
    </w:p>
    <w:p>
      <w:pPr>
        <w:ind w:left="0" w:right="0" w:firstLine="560"/>
        <w:spacing w:before="450" w:after="450" w:line="312" w:lineRule="auto"/>
      </w:pPr>
      <w:r>
        <w:rPr>
          <w:rFonts w:ascii="宋体" w:hAnsi="宋体" w:eastAsia="宋体" w:cs="宋体"/>
          <w:color w:val="000"/>
          <w:sz w:val="28"/>
          <w:szCs w:val="28"/>
        </w:rPr>
        <w:t xml:space="preserve">四是建立技术支持体系。随着现代科学技术的飞速发展，创新的过程往往表现为一项庞大而复杂的系统工程，对科研资金、技术、人才以及组织管理等各方面的要求越来越高。大多数中小企业基于自身技术、人才、设备等条件限制，往往无法适应这种需求。应当促进各类技术支持机构发展，建立健全以满足中小企业自主创新需求为目标，各类社会科技支持机构广泛参与、协同配合的中小企业自主创新技术支持体系。要创新共性技术服务机制，发挥产业集群的综合优势，整合现有分散于各企业的研发资源，建立共性技术服务中心，帮助解决一家一户企业难以解决的问题。建立企业、高等学校、科研机构以及各种中介机构的合作机制，鼓励产学研联合培养科技人才和管理人才，建设一支高素质的企业自主创新队伍。近几年，余姚、金华等地采取关系不转、户口不迁的柔性用人机制，吸纳“候鸟型”教授、专家为中小企业科技研发服务，绩效明显，值得借鉴。还要建立多层次的教育培训机制，充分利用现有教育资源，开展对中小企业各个层次的学历教育、继续教育以及技术培训，增强中小企业的自主研发能力。</w:t>
      </w:r>
    </w:p>
    <w:p>
      <w:pPr>
        <w:ind w:left="0" w:right="0" w:firstLine="560"/>
        <w:spacing w:before="450" w:after="450" w:line="312" w:lineRule="auto"/>
      </w:pPr>
      <w:r>
        <w:rPr>
          <w:rFonts w:ascii="宋体" w:hAnsi="宋体" w:eastAsia="宋体" w:cs="宋体"/>
          <w:color w:val="000"/>
          <w:sz w:val="28"/>
          <w:szCs w:val="28"/>
        </w:rPr>
        <w:t xml:space="preserve">备注：此调研报告原载《调研与对策》2024年第25期（总第68期）</w:t>
      </w:r>
    </w:p>
    <w:p>
      <w:pPr>
        <w:ind w:left="0" w:right="0" w:firstLine="560"/>
        <w:spacing w:before="450" w:after="450" w:line="312" w:lineRule="auto"/>
      </w:pPr>
      <w:r>
        <w:rPr>
          <w:rFonts w:ascii="宋体" w:hAnsi="宋体" w:eastAsia="宋体" w:cs="宋体"/>
          <w:color w:val="000"/>
          <w:sz w:val="28"/>
          <w:szCs w:val="28"/>
        </w:rPr>
        <w:t xml:space="preserve">刘应邦冯华东</w:t>
      </w:r>
    </w:p>
    <w:p>
      <w:pPr>
        <w:ind w:left="0" w:right="0" w:firstLine="560"/>
        <w:spacing w:before="450" w:after="450" w:line="312" w:lineRule="auto"/>
      </w:pPr>
      <w:r>
        <w:rPr>
          <w:rFonts w:ascii="黑体" w:hAnsi="黑体" w:eastAsia="黑体" w:cs="黑体"/>
          <w:color w:val="000000"/>
          <w:sz w:val="36"/>
          <w:szCs w:val="36"/>
          <w:b w:val="1"/>
          <w:bCs w:val="1"/>
        </w:rPr>
        <w:t xml:space="preserve">第二篇：提升中小企业自主创新能力的策略研究</w:t>
      </w:r>
    </w:p>
    <w:p>
      <w:pPr>
        <w:ind w:left="0" w:right="0" w:firstLine="560"/>
        <w:spacing w:before="450" w:after="450" w:line="312" w:lineRule="auto"/>
      </w:pPr>
      <w:r>
        <w:rPr>
          <w:rFonts w:ascii="宋体" w:hAnsi="宋体" w:eastAsia="宋体" w:cs="宋体"/>
          <w:color w:val="000"/>
          <w:sz w:val="28"/>
          <w:szCs w:val="28"/>
        </w:rPr>
        <w:t xml:space="preserve">提升中小企业自主创新能力的策略研究</w:t>
      </w:r>
    </w:p>
    <w:p>
      <w:pPr>
        <w:ind w:left="0" w:right="0" w:firstLine="560"/>
        <w:spacing w:before="450" w:after="450" w:line="312" w:lineRule="auto"/>
      </w:pPr>
      <w:r>
        <w:rPr>
          <w:rFonts w:ascii="宋体" w:hAnsi="宋体" w:eastAsia="宋体" w:cs="宋体"/>
          <w:color w:val="000"/>
          <w:sz w:val="28"/>
          <w:szCs w:val="28"/>
        </w:rPr>
        <w:t xml:space="preserve">发布时间：2024-6-4信息来源：</w:t>
      </w:r>
    </w:p>
    <w:p>
      <w:pPr>
        <w:ind w:left="0" w:right="0" w:firstLine="560"/>
        <w:spacing w:before="450" w:after="450" w:line="312" w:lineRule="auto"/>
      </w:pPr>
      <w:r>
        <w:rPr>
          <w:rFonts w:ascii="宋体" w:hAnsi="宋体" w:eastAsia="宋体" w:cs="宋体"/>
          <w:color w:val="000"/>
          <w:sz w:val="28"/>
          <w:szCs w:val="28"/>
        </w:rPr>
        <w:t xml:space="preserve">中小企业的自主创新能力是提高中小企业竞争力和促进中小企业发展的主要动力。一个多世纪来，发达国家经济发展的历史轨迹和中小企业所处的举足轻重的地位证明了这一点。目前，中国中小企业也占企业总数的99.5%强。其工业总产值和实现利税分别占全国总数的60%和40%，提供了大约75%的城镇就业机会，全国出口总额约60%来源于中小企业，但是由于中小企业的自主创新能力不足，制约了我国经济和中小企业进一步发展，中小企业自主创新能力存在严重的缺陷。因此，需要对中小企业不断地进行研究，以不断提升中小企业持续、稳定发展的能力，建立以中小企业为主体、市场为导向、产学研相结合的技术创新体系，形成自主创新的基本体制构架，对指导我国中小企业自主创新能力的发展有着重大意义。</w:t>
      </w:r>
    </w:p>
    <w:p>
      <w:pPr>
        <w:ind w:left="0" w:right="0" w:firstLine="560"/>
        <w:spacing w:before="450" w:after="450" w:line="312" w:lineRule="auto"/>
      </w:pPr>
      <w:r>
        <w:rPr>
          <w:rFonts w:ascii="宋体" w:hAnsi="宋体" w:eastAsia="宋体" w:cs="宋体"/>
          <w:color w:val="000"/>
          <w:sz w:val="28"/>
          <w:szCs w:val="28"/>
        </w:rPr>
        <w:t xml:space="preserve">一、中小企业自主创新能力存在的问题</w:t>
      </w:r>
    </w:p>
    <w:p>
      <w:pPr>
        <w:ind w:left="0" w:right="0" w:firstLine="560"/>
        <w:spacing w:before="450" w:after="450" w:line="312" w:lineRule="auto"/>
      </w:pPr>
      <w:r>
        <w:rPr>
          <w:rFonts w:ascii="宋体" w:hAnsi="宋体" w:eastAsia="宋体" w:cs="宋体"/>
          <w:color w:val="000"/>
          <w:sz w:val="28"/>
          <w:szCs w:val="28"/>
        </w:rPr>
        <w:t xml:space="preserve">1.制约中小企业发展的客观障碍依然存在，中小企业的自主创新能力不足</w:t>
      </w:r>
    </w:p>
    <w:p>
      <w:pPr>
        <w:ind w:left="0" w:right="0" w:firstLine="560"/>
        <w:spacing w:before="450" w:after="450" w:line="312" w:lineRule="auto"/>
      </w:pPr>
      <w:r>
        <w:rPr>
          <w:rFonts w:ascii="宋体" w:hAnsi="宋体" w:eastAsia="宋体" w:cs="宋体"/>
          <w:color w:val="000"/>
          <w:sz w:val="28"/>
          <w:szCs w:val="28"/>
        </w:rPr>
        <w:t xml:space="preserve">中小企业，是一个在上有国际跨国中小企业、国内大型企业，下有多如牛毛的个体工商业者挤压的夹缝中生存和发展的中小企业群体。我国经济体制改革不断深化的这20多年，是中小企业发展的黄金时代，但其发展的过程也反映出中小企业是一个缺乏个性的群体。当前中小企业的发展面临着诸多问题。中小企业的无个性，造成中小企业这个群体内部行业布局、产品结构严重失控，产品重合度奇高，造成目前市场上绝大部分产品供过于求的态势。从中小企业发展的曲折过程剖析，制约中小企业发展的因素，大部分经营者均认为是外部环境因素造成的。一是国家在政策、资金上偏重于大型中小企业，地方政府为解决城乡大量富余劳动力则偏重于发展投资更少、见效更快、就业更广的个体工商业；二是管理模式、管理历年、方式与方法等制约；三是市场疲软，消费需求不足，导致竞争白热化，制约了中小企业扩大再生产。改革开放，技术引进使我国经济和中小企业得以快速发展，我国产业结构的总体状况有了很大的改善。但我们也清醒看到：由于中小企业的自主创新能力不足，已成为制约我国经济和中小企业进一步发展的桎梏。主要表现在四个方面:一是对外技术依存度高。我国在关键技术上和自给率低，对外技术依存度在50%以上;二是引进技术消化吸收能力不足;三是在专利技术方面与国际标准明显滞后。四是基础研究费用普遍不足。基础研究经费的长期不足，导致自主创新缺少应有的后劲。我国中小企业自主创新能力不足，原因是多方面的:一是研究开发经费严重不足;二是研究开发机构不健全;三是中小企业自主创新缺少优惠政策、创新的社会环境和舆论氛围的支持。四是市场环境不利于中小企业自主创新。目前,影响中小企业自主创新动力的最大问题是缺乏公平的市场竞争环境。一些中小企业法律制度和税收制度负面作用越来越大，同时存在严重的垄断而导致竞争不足等创新环境问题，严重影响中小企业自主创新内在动力的发动。</w:t>
      </w:r>
    </w:p>
    <w:p>
      <w:pPr>
        <w:ind w:left="0" w:right="0" w:firstLine="560"/>
        <w:spacing w:before="450" w:after="450" w:line="312" w:lineRule="auto"/>
      </w:pPr>
      <w:r>
        <w:rPr>
          <w:rFonts w:ascii="宋体" w:hAnsi="宋体" w:eastAsia="宋体" w:cs="宋体"/>
          <w:color w:val="000"/>
          <w:sz w:val="28"/>
          <w:szCs w:val="28"/>
        </w:rPr>
        <w:t xml:space="preserve">2.中小企业经营者的构成仍处于较低水平，社会上尚未形成崇尚创新的文化氛围</w:t>
      </w:r>
    </w:p>
    <w:p>
      <w:pPr>
        <w:ind w:left="0" w:right="0" w:firstLine="560"/>
        <w:spacing w:before="450" w:after="450" w:line="312" w:lineRule="auto"/>
      </w:pPr>
      <w:r>
        <w:rPr>
          <w:rFonts w:ascii="宋体" w:hAnsi="宋体" w:eastAsia="宋体" w:cs="宋体"/>
          <w:color w:val="000"/>
          <w:sz w:val="28"/>
          <w:szCs w:val="28"/>
        </w:rPr>
        <w:t xml:space="preserve">制约中小企业发展的真正“瓶颈”在于中小企业内部，且具普遍性。中小企业经营者的构成仍处于较低水平，造成了中小企业的无个性，促成了激烈竞争的态势。目前中小企业经营管理者主要来自：一是20多年改革开放中由集体创建发展起来的中小企业的经营管理者，经营管理者通常文化水平较低;二是原中小企业中的技术人员、营销人员或管理人员，经营管理者的能力往往局限于经营管理的某个环节；三是完成了原始积累的个体工商业者，经营管理者数量最多，也</w:t>
      </w:r>
    </w:p>
    <w:p>
      <w:pPr>
        <w:ind w:left="0" w:right="0" w:firstLine="560"/>
        <w:spacing w:before="450" w:after="450" w:line="312" w:lineRule="auto"/>
      </w:pPr>
      <w:r>
        <w:rPr>
          <w:rFonts w:ascii="宋体" w:hAnsi="宋体" w:eastAsia="宋体" w:cs="宋体"/>
          <w:color w:val="000"/>
          <w:sz w:val="28"/>
          <w:szCs w:val="28"/>
        </w:rPr>
        <w:t xml:space="preserve">是最缺乏系统的中小企业经营管理能力的群体；四是近几年一批有抱负、有志向，具有较强拼搏精神的青年，但其所占比例极低，创业时间极短，经营管理能力和经验尚需积累。因此，目前的中小企业很大一部分仍未从家庭经济中脱出来，经营管理仍处于小生产阶段，疲于追随市场找客户，疏于确立本中小企业的个性、灵魂与理念。在我国，“科学技术是第一生产力”的论断早已深入人心。但从总体上看，科学技术在我国经济增长中所发挥的作用仍然不是很理想，一个重要原因就是我国在科学技术进入经济、进入中小企业的途径和制度上存有严重缺失和不足。自主创新不仅需要人才和资金的投入，也需要良好的社会文化氛围。自主创新是很艰难的事情，要冒很大的风险，需要长期艰苦的努力，还有可能会失败。在急功近利的浮躁的社会心态下，自主创新是没有生存空间的。现实中比较普遍地存在鼓励追求眼前利益，热衷于搞政绩工程，搞立竿见影的短平快项目的现象。通过歪门邪道而一夜暴富的人成为一些人心目中的英雄。科技界的官本位现象、追求论文数量的现象等，也都影响到自主创新的文化氛围。一些决心开展自主创新的中小企业不但没有得到充分的鼓励，反而受到怀疑、冷嘲热讽，一些自主品牌甚至受到内外夹击。这样的社会文化氛围是不利于中小企业自主创新的建立。</w:t>
      </w:r>
    </w:p>
    <w:p>
      <w:pPr>
        <w:ind w:left="0" w:right="0" w:firstLine="560"/>
        <w:spacing w:before="450" w:after="450" w:line="312" w:lineRule="auto"/>
      </w:pPr>
      <w:r>
        <w:rPr>
          <w:rFonts w:ascii="宋体" w:hAnsi="宋体" w:eastAsia="宋体" w:cs="宋体"/>
          <w:color w:val="000"/>
          <w:sz w:val="28"/>
          <w:szCs w:val="28"/>
        </w:rPr>
        <w:t xml:space="preserve">3.经济全球化及管理创新趋势对中小企业冲击较大，中小企业自主创新没有摆脱受制于人的局面</w:t>
      </w:r>
    </w:p>
    <w:p>
      <w:pPr>
        <w:ind w:left="0" w:right="0" w:firstLine="560"/>
        <w:spacing w:before="450" w:after="450" w:line="312" w:lineRule="auto"/>
      </w:pPr>
      <w:r>
        <w:rPr>
          <w:rFonts w:ascii="宋体" w:hAnsi="宋体" w:eastAsia="宋体" w:cs="宋体"/>
          <w:color w:val="000"/>
          <w:sz w:val="28"/>
          <w:szCs w:val="28"/>
        </w:rPr>
        <w:t xml:space="preserve">从国际经济形势看，世界经济增长已明显减缓，经济增长进一步放慢，全球性经济疲软对中小企业的冲击较大。市场是不断变化的，当市场发生变化时，真正可以支撑中小企业持续发展和繁荣的，是再生能力、应变能力、适应能力和市场开发的能力。中小企业抗风险的能力相对较弱，短期内，中小企业的市场空间有可能会进一步缩小。随着中国加入WTO，国际国内经济一体化的进程加快，给中小企业发展带来了无数的机遇和挑战，如何抓住机遇，迎接挑战，培育和建设中小企业竞争力是中小企业管理的重中之重。要适应环境以求得自身的生存和发展，中小企业就必须加强管理。知识产权是中小企业无形资产，是中小企业品牌的主要支撑点，它的有效开发和经营管理是推动中小企业持续发展的重要保证。中国中小企业要摆脱受制于人的局面，最重要的是要靠自主创新，实现科技上的独立。目前，国外跨国公司不愿将先进技术卖给作为潜在竞争者的中国，面对国际竞争的严峻局势及高度关注知识产权保护的对手，中国中小企业必须提高对知识产权、专有技术、商标使用权的合法拥有能力及管理能力。否则在对外合作中将支付高昂的成本和学费。中国中小企业面临的更大挑战来自于自主品牌。品牌建设的成败关系到中小企业的存亡兴衰。“现在我们有些中小企业在品牌方面也有一些误区，认为经济全球化，品牌也是全球的。在知识产权领域有一些人不主张讲品牌，说品牌不是知识产权，这是错误的。中国中小企业的品牌战略还处于起步阶段，广泛的市场被凝聚着巨大无形资产的外国中小企业所主导，丰厚的利润在诸多的环节流失，所以中国不能创建和打响自己的自主品牌，将逐渐失去国际和国内市场的财富优先分配权。</w:t>
      </w:r>
    </w:p>
    <w:p>
      <w:pPr>
        <w:ind w:left="0" w:right="0" w:firstLine="560"/>
        <w:spacing w:before="450" w:after="450" w:line="312" w:lineRule="auto"/>
      </w:pPr>
      <w:r>
        <w:rPr>
          <w:rFonts w:ascii="宋体" w:hAnsi="宋体" w:eastAsia="宋体" w:cs="宋体"/>
          <w:color w:val="000"/>
          <w:sz w:val="28"/>
          <w:szCs w:val="28"/>
        </w:rPr>
        <w:t xml:space="preserve">二、提升中小企业自主创新能力对策研究</w:t>
      </w:r>
    </w:p>
    <w:p>
      <w:pPr>
        <w:ind w:left="0" w:right="0" w:firstLine="560"/>
        <w:spacing w:before="450" w:after="450" w:line="312" w:lineRule="auto"/>
      </w:pPr>
      <w:r>
        <w:rPr>
          <w:rFonts w:ascii="宋体" w:hAnsi="宋体" w:eastAsia="宋体" w:cs="宋体"/>
          <w:color w:val="000"/>
          <w:sz w:val="28"/>
          <w:szCs w:val="28"/>
        </w:rPr>
        <w:t xml:space="preserve">1.提升自主创新能力，必须与时俱进在管理理念上树立科学的发展观</w:t>
      </w:r>
    </w:p>
    <w:p>
      <w:pPr>
        <w:ind w:left="0" w:right="0" w:firstLine="560"/>
        <w:spacing w:before="450" w:after="450" w:line="312" w:lineRule="auto"/>
      </w:pPr>
      <w:r>
        <w:rPr>
          <w:rFonts w:ascii="宋体" w:hAnsi="宋体" w:eastAsia="宋体" w:cs="宋体"/>
          <w:color w:val="000"/>
          <w:sz w:val="28"/>
          <w:szCs w:val="28"/>
        </w:rPr>
        <w:t xml:space="preserve">创新是未来管理的主旋律，时代呼唤管理创新。因此，传统的管理理念正面临着前所未有的挑战。管理者如何应对挑战？首要的是理念上的创新。在知识经济时代，知识是创造核心能力的基础，是决定竞争力强大与否的关键要素。中小企业在知识经济时代的新特征下必然带来经营管理的相应变革。中小企业的发展要把创新渗透于管理的整个过程之中，不断进行观念创新、制度</w:t>
      </w:r>
    </w:p>
    <w:p>
      <w:pPr>
        <w:ind w:left="0" w:right="0" w:firstLine="560"/>
        <w:spacing w:before="450" w:after="450" w:line="312" w:lineRule="auto"/>
      </w:pPr>
      <w:r>
        <w:rPr>
          <w:rFonts w:ascii="宋体" w:hAnsi="宋体" w:eastAsia="宋体" w:cs="宋体"/>
          <w:color w:val="000"/>
          <w:sz w:val="28"/>
          <w:szCs w:val="28"/>
        </w:rPr>
        <w:t xml:space="preserve">创新、市场创新，树立科学的发展观，进而实现组织价值和管理效能的最大化。传统的管理理念下组织内部呈现出“金字塔式”的管理结构扼制了创新，带来的是组织的僵化、封闭和停滞，严重地制约了组织作为生命有机体功能的发挥。所以，中小企业管理组织必须创新。用现代的“扁平化”的“互动式知识管理”理念取代传统的“金字塔式”的“他控式管理”理念。中小企业管理创新的首要使命将是围绕着知识管理进行组织的设计和体制的安排，营造尊重人、关心人、信任人的舆论氛围，进而实现知识的创新与共享，把知识改变组织命运的理念渗透于管理的全过程，管理理念上“以知识开发知识”。提升自主创新能力，中小企业要争做科技自主创新的主体。在市场经济中，中小企业具有其他各类机构无法替代的地位和作用。只有千千万万中小企业的自主创新能力得到提升，才能使国家整体创新能力得到增强。不同中小企业要按各自发展水平、实力等具体情况加以选择和定位，按照自身发展目标和技术研发实施计划，努力在各种形式的创新中寻求新的突破。</w:t>
      </w:r>
    </w:p>
    <w:p>
      <w:pPr>
        <w:ind w:left="0" w:right="0" w:firstLine="560"/>
        <w:spacing w:before="450" w:after="450" w:line="312" w:lineRule="auto"/>
      </w:pPr>
      <w:r>
        <w:rPr>
          <w:rFonts w:ascii="宋体" w:hAnsi="宋体" w:eastAsia="宋体" w:cs="宋体"/>
          <w:color w:val="000"/>
          <w:sz w:val="28"/>
          <w:szCs w:val="28"/>
        </w:rPr>
        <w:t xml:space="preserve">2.增强自主创新能力，打造企业家精神使之扮演好“管理者”的角色</w:t>
      </w:r>
    </w:p>
    <w:p>
      <w:pPr>
        <w:ind w:left="0" w:right="0" w:firstLine="560"/>
        <w:spacing w:before="450" w:after="450" w:line="312" w:lineRule="auto"/>
      </w:pPr>
      <w:r>
        <w:rPr>
          <w:rFonts w:ascii="宋体" w:hAnsi="宋体" w:eastAsia="宋体" w:cs="宋体"/>
          <w:color w:val="000"/>
          <w:sz w:val="28"/>
          <w:szCs w:val="28"/>
        </w:rPr>
        <w:t xml:space="preserve">中小企业家精神是指在新的市场、新的产品和新的技术上进行创新、投资和拓展的能力。知识经济时代的新特征导致了中小企业管理领域的全面创新，集中于一点就在于知识型管理，即运用集体智慧，提高应变和创新能力的管理。作为跨入新世纪的管理人员，必须懂得如何对更具创新性的项目团队运用各项主要的管理职能。中小企业家要扮演好“管理者”的角色，创造中小企业管理创新源泉的中小企业家精神。中小企业家促进创新的最好方法是要造成一种人人谈创新，时时想创新，无处不创新的组织文化氛围，使那些无创新欲望或有创新欲望却无创造行动、从而无所作为者自己感觉到在中小企业中无立身之处。中小企业成功走向知识经济的关键是造就一支具有创新能力的中小企业家队伍和高素质的职工队伍，他们是掌握和创造知识的人。</w:t>
      </w:r>
    </w:p>
    <w:p>
      <w:pPr>
        <w:ind w:left="0" w:right="0" w:firstLine="560"/>
        <w:spacing w:before="450" w:after="450" w:line="312" w:lineRule="auto"/>
      </w:pPr>
      <w:r>
        <w:rPr>
          <w:rFonts w:ascii="宋体" w:hAnsi="宋体" w:eastAsia="宋体" w:cs="宋体"/>
          <w:color w:val="000"/>
          <w:sz w:val="28"/>
          <w:szCs w:val="28"/>
        </w:rPr>
        <w:t xml:space="preserve">3.增强自主创新能力，打造中小企业管理创新的文化力</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中小企业的灵魂。中小企业要是没有创新的精神和创新的观念，就不可能生存发展，更不可能在市场竞争中取胜。中国拥有悠久历史的众多老牌中小企业和名牌商品，现在多数被淘汰，原因就是经营思想因循守旧，没有创新。我国社会有太久太深厚的土地文化和封建文化的沉淀，其中一些成分阻碍着自主创新的开展，例如尊奉权威，害怕出头，追求中庸，讲究平均等等。因此，当前我们要努力构建创新文化，引导、弘扬尊重创造、尊重人才、宽容失败、保护权益的价值观和思想文化。在其中，尤其要突出“人才为本”的战略思维和社会心理的塑造。无论国家还是中小企业，增强自主创新能力，必须依靠人民群众营造适宜的社会氛围，也必须依靠人才，多方创造有利于创新活动的中小企业文化。创新需要良好的环境，活跃的氛围。没有氛围，没有环境，没有必要的刺激、引导作用，人的积极性是不可能焕发出来的。中小企业发展仍然缺乏良好的经营创新环境，主要表现在：中小企业开办难，手续繁杂，开办成本太高；社会负担重。各种收费和摊派远远超出了税收，使中小企业不堪重负；资金严重不足，融资困难；受社会保障制度不健全等限制，中小企业在引进人才方面处于劣势。国内外的所有技术领先的中小企业，内部都具有浓厚的创新氛围，都长期注重建设有利于创新的中小企业文化。因此，中小企业要增强自主创新能力，就需要营造高质量的社会环境、文化环境、经营环境和人才环境。“文化是明天的经济”这句富有哲理的话，高度概括了具有经济文化性质的中小企业文化的功能，中小企业实施科学的中小企业管理，需要中小企业文化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[1]苗雨君李青山:企业经营创新探析.《发明与革新》（长沙）2024，（3）:22～23</w:t>
      </w:r>
    </w:p>
    <w:p>
      <w:pPr>
        <w:ind w:left="0" w:right="0" w:firstLine="560"/>
        <w:spacing w:before="450" w:after="450" w:line="312" w:lineRule="auto"/>
      </w:pPr>
      <w:r>
        <w:rPr>
          <w:rFonts w:ascii="宋体" w:hAnsi="宋体" w:eastAsia="宋体" w:cs="宋体"/>
          <w:color w:val="000"/>
          <w:sz w:val="28"/>
          <w:szCs w:val="28"/>
        </w:rPr>
        <w:t xml:space="preserve">[2]姜宪利:论变革时代的管理创新.《经济论坛》（石家庄），2024.21.4～7,25</w:t>
      </w:r>
    </w:p>
    <w:p>
      <w:pPr>
        <w:ind w:left="0" w:right="0" w:firstLine="560"/>
        <w:spacing w:before="450" w:after="450" w:line="312" w:lineRule="auto"/>
      </w:pPr>
      <w:r>
        <w:rPr>
          <w:rFonts w:ascii="宋体" w:hAnsi="宋体" w:eastAsia="宋体" w:cs="宋体"/>
          <w:color w:val="000"/>
          <w:sz w:val="28"/>
          <w:szCs w:val="28"/>
        </w:rPr>
        <w:t xml:space="preserve">[3]苗雨君崔振洪:企业经营创新的设计与实践.《企业活力》2024（4）：18～19</w:t>
      </w:r>
    </w:p>
    <w:p>
      <w:pPr>
        <w:ind w:left="0" w:right="0" w:firstLine="560"/>
        <w:spacing w:before="450" w:after="450" w:line="312" w:lineRule="auto"/>
      </w:pPr>
      <w:r>
        <w:rPr>
          <w:rFonts w:ascii="宋体" w:hAnsi="宋体" w:eastAsia="宋体" w:cs="宋体"/>
          <w:color w:val="000"/>
          <w:sz w:val="28"/>
          <w:szCs w:val="28"/>
        </w:rPr>
        <w:t xml:space="preserve">[4]李和平:入世与我国企业管理创新.《事业财会》2024，（6）:32～33</w:t>
      </w:r>
    </w:p>
    <w:p>
      <w:pPr>
        <w:ind w:left="0" w:right="0" w:firstLine="560"/>
        <w:spacing w:before="450" w:after="450" w:line="312" w:lineRule="auto"/>
      </w:pPr>
      <w:r>
        <w:rPr>
          <w:rFonts w:ascii="黑体" w:hAnsi="黑体" w:eastAsia="黑体" w:cs="黑体"/>
          <w:color w:val="000000"/>
          <w:sz w:val="36"/>
          <w:szCs w:val="36"/>
          <w:b w:val="1"/>
          <w:bCs w:val="1"/>
        </w:rPr>
        <w:t xml:space="preserve">第三篇：提高中小企业自主创新能力</w:t>
      </w:r>
    </w:p>
    <w:p>
      <w:pPr>
        <w:ind w:left="0" w:right="0" w:firstLine="560"/>
        <w:spacing w:before="450" w:after="450" w:line="312" w:lineRule="auto"/>
      </w:pPr>
      <w:r>
        <w:rPr>
          <w:rFonts w:ascii="宋体" w:hAnsi="宋体" w:eastAsia="宋体" w:cs="宋体"/>
          <w:color w:val="000"/>
          <w:sz w:val="28"/>
          <w:szCs w:val="28"/>
        </w:rPr>
        <w:t xml:space="preserve">提高中小企业自主创新能力</w:t>
      </w:r>
    </w:p>
    <w:p>
      <w:pPr>
        <w:ind w:left="0" w:right="0" w:firstLine="560"/>
        <w:spacing w:before="450" w:after="450" w:line="312" w:lineRule="auto"/>
      </w:pPr>
      <w:r>
        <w:rPr>
          <w:rFonts w:ascii="宋体" w:hAnsi="宋体" w:eastAsia="宋体" w:cs="宋体"/>
          <w:color w:val="000"/>
          <w:sz w:val="28"/>
          <w:szCs w:val="28"/>
        </w:rPr>
        <w:t xml:space="preserve">中小企业是国家经济的柱石。改革开放近30年来，我国中小企业和民营经济发展迅速，取得了重要的成就，成为我国经济社会发展中的重要力量。尽管中小企业在我国国民经济发展中功不可没，但是，近年来我国中小企业的发展也面临着融资难、社会服务体系不健全、信息缺乏、企业管理水平低、市场竞争能力弱、整体素质有待提高等一些不容忽视和回避且亟待解决的老问题，同时又面临不断产生的新问题的压力。正确认识我国中小企业发展的现状和所面临的问题，对于促进我国国民经济健康可持续发展具有十分重要的现实意义。中小企业促进社会稳定与经济发展，对经济增长的贡献越来越大</w:t>
      </w:r>
    </w:p>
    <w:p>
      <w:pPr>
        <w:ind w:left="0" w:right="0" w:firstLine="560"/>
        <w:spacing w:before="450" w:after="450" w:line="312" w:lineRule="auto"/>
      </w:pPr>
      <w:r>
        <w:rPr>
          <w:rFonts w:ascii="宋体" w:hAnsi="宋体" w:eastAsia="宋体" w:cs="宋体"/>
          <w:color w:val="000"/>
          <w:sz w:val="28"/>
          <w:szCs w:val="28"/>
        </w:rPr>
        <w:t xml:space="preserve">自身质素不高，技术创新不足是中小企业面临的又一重大挑战。我国中小企业的快速发展主要是以低技术水平和外延扩张为特征，生产技术和装备水平都比较落后。中小企业的技术创新严重不足，技术创新能力与水平不够，技术创新存在的障碍与问题较多，成为中小企业进一步发展的重要瓶颈。综合而言，我国中小企业技术创新主要在下列几方面存在明显的不足：一是中小企业技术创新所需资金严重不足。资金不足严重制约中小企业的技术创新，造成资金紧张的最重要原因是融资渠道不畅。此外，政府对中小企业的财政支持不足也是造成中小企业技术创新资金紧张的重要原因。二是中小企业技术创新所需的技术、设备、人才、信息缺乏。大部分中小企业在技术、设备、人才、信息等方面不具备优势，严重制约企业的技术创新。据有关调查，目前珠江三角洲中小企业设备的技术水平，处于国际先进水平的不到1％，处于国内先进水平的为41％，处于国内中等水平的为47％，处于国内落后水平的为11％；大部分企业对现有员工的素质和工作状态的评价一般，只有1／3的企业表示满意或比较满意，最缺乏较高素质的综合型人才和专业人才。中小企业在技术、人才方面的缺乏往往同时意味着在信息方面的缺乏，特别在基础设施建设相对落后的地区，信息方面的劣势表现得更为明显。三是中小企业技术创新环境和服务体系有待完善。由于中小企业规模小，其技术创新对外部环境和服务体系的依赖性较大。就目前情况来看，我国中小企业技术创新环境和服务体系都有待完善。据有关调查，珠江三角洲中小企业对外部环境的总体评价都不高，其中最不满意的是金融政策，其次是税收政策和行业协会的作用发挥问题，在法律法规和政府行为方面也有不少抱怨；对目前中介服务的评价也普遍不满意，其中最不满意的是资金筹措、税收咨询、市场信息等方面的中介服务。</w:t>
      </w:r>
    </w:p>
    <w:p>
      <w:pPr>
        <w:ind w:left="0" w:right="0" w:firstLine="560"/>
        <w:spacing w:before="450" w:after="450" w:line="312" w:lineRule="auto"/>
      </w:pPr>
      <w:r>
        <w:rPr>
          <w:rFonts w:ascii="黑体" w:hAnsi="黑体" w:eastAsia="黑体" w:cs="黑体"/>
          <w:color w:val="000000"/>
          <w:sz w:val="36"/>
          <w:szCs w:val="36"/>
          <w:b w:val="1"/>
          <w:bCs w:val="1"/>
        </w:rPr>
        <w:t xml:space="preserve">第四篇：提高珠三角中小企业自主创新能力的思考</w:t>
      </w:r>
    </w:p>
    <w:p>
      <w:pPr>
        <w:ind w:left="0" w:right="0" w:firstLine="560"/>
        <w:spacing w:before="450" w:after="450" w:line="312" w:lineRule="auto"/>
      </w:pPr>
      <w:r>
        <w:rPr>
          <w:rFonts w:ascii="宋体" w:hAnsi="宋体" w:eastAsia="宋体" w:cs="宋体"/>
          <w:color w:val="000"/>
          <w:sz w:val="28"/>
          <w:szCs w:val="28"/>
        </w:rPr>
        <w:t xml:space="preserve">提高珠三角中小企业自主创新能力的思考</w:t>
      </w:r>
    </w:p>
    <w:p>
      <w:pPr>
        <w:ind w:left="0" w:right="0" w:firstLine="560"/>
        <w:spacing w:before="450" w:after="450" w:line="312" w:lineRule="auto"/>
      </w:pPr>
      <w:r>
        <w:rPr>
          <w:rFonts w:ascii="宋体" w:hAnsi="宋体" w:eastAsia="宋体" w:cs="宋体"/>
          <w:color w:val="000"/>
          <w:sz w:val="28"/>
          <w:szCs w:val="28"/>
        </w:rPr>
        <w:t xml:space="preserve">发布时间：2024-6-4信息来源：</w:t>
      </w:r>
    </w:p>
    <w:p>
      <w:pPr>
        <w:ind w:left="0" w:right="0" w:firstLine="560"/>
        <w:spacing w:before="450" w:after="450" w:line="312" w:lineRule="auto"/>
      </w:pPr>
      <w:r>
        <w:rPr>
          <w:rFonts w:ascii="宋体" w:hAnsi="宋体" w:eastAsia="宋体" w:cs="宋体"/>
          <w:color w:val="000"/>
          <w:sz w:val="28"/>
          <w:szCs w:val="28"/>
        </w:rPr>
        <w:t xml:space="preserve">珠三角以其独特的地缘优势和改革开放的优惠政策的支持，在过去的近30年时间里取得了很大的发展，并已成为中国市场经济最活跃、最发达的地区，被誉为中国打造“世界工厂”的主力军之一。而中小企业，作为珠三角经济发展的活跃分子，也得到了长足的发展，20世纪80年代以来，珠三角上规模的中小工业企业占全部工业企业总数的99％强，成为珠三角经济发展的一支生力军。但随着珠三角产业转型期的到来以及在资源、环境和政策等因素的制约下，珠三角中小企业的生存发展面临着巨大挑战。如何走出“三来一补”的简单加工业模式，走自主创新之路，是摆在珠三角中小企业面前的紧迫问题。本文分析了制约珠三角中小企业自主创新能力的原因并提出了一些建议。</w:t>
      </w:r>
    </w:p>
    <w:p>
      <w:pPr>
        <w:ind w:left="0" w:right="0" w:firstLine="560"/>
        <w:spacing w:before="450" w:after="450" w:line="312" w:lineRule="auto"/>
      </w:pPr>
      <w:r>
        <w:rPr>
          <w:rFonts w:ascii="宋体" w:hAnsi="宋体" w:eastAsia="宋体" w:cs="宋体"/>
          <w:color w:val="000"/>
          <w:sz w:val="28"/>
          <w:szCs w:val="28"/>
        </w:rPr>
        <w:t xml:space="preserve">一、制约珠三角中小企业自主创新能力的因素</w:t>
      </w:r>
    </w:p>
    <w:p>
      <w:pPr>
        <w:ind w:left="0" w:right="0" w:firstLine="560"/>
        <w:spacing w:before="450" w:after="450" w:line="312" w:lineRule="auto"/>
      </w:pPr>
      <w:r>
        <w:rPr>
          <w:rFonts w:ascii="宋体" w:hAnsi="宋体" w:eastAsia="宋体" w:cs="宋体"/>
          <w:color w:val="000"/>
          <w:sz w:val="28"/>
          <w:szCs w:val="28"/>
        </w:rPr>
        <w:t xml:space="preserve">1.技术依赖性强、创新意识不足</w:t>
      </w:r>
    </w:p>
    <w:p>
      <w:pPr>
        <w:ind w:left="0" w:right="0" w:firstLine="560"/>
        <w:spacing w:before="450" w:after="450" w:line="312" w:lineRule="auto"/>
      </w:pPr>
      <w:r>
        <w:rPr>
          <w:rFonts w:ascii="宋体" w:hAnsi="宋体" w:eastAsia="宋体" w:cs="宋体"/>
          <w:color w:val="000"/>
          <w:sz w:val="28"/>
          <w:szCs w:val="28"/>
        </w:rPr>
        <w:t xml:space="preserve">长期以来，凭借“三来一补”发家的珠三角中小企业养成了不用动脑也能挣钱的习惯，使企业不思进取，一味依赖“外援”，甚至热衷于“拿来”或“偷来”，根本就没有自主创新的意识。而对缺乏自主创新意识的中小企业科技人员，往往只看到技术促进生产发展的结果，而没有注意其先决条件，即：决定经济发展的首要因素不是物质资本和技术本身，而是与人力资本发展相关的经济组织结构和文化传统等社会因素。这种认识上的误区带来的必然结果是，虽然投资于技术改造，但投资效果不佳，进而使中小企业对技术创新感到迷惑。另一方面，由于中小企业规模较小，抗风险能力相对较弱，中小企业领导在技术创新面前往往心存顾虑，不把技术创新当作头等大事来抓。宁愿选择保守稳妥的技术追随战略，而不选择自主创新。</w:t>
      </w:r>
    </w:p>
    <w:p>
      <w:pPr>
        <w:ind w:left="0" w:right="0" w:firstLine="560"/>
        <w:spacing w:before="450" w:after="450" w:line="312" w:lineRule="auto"/>
      </w:pPr>
      <w:r>
        <w:rPr>
          <w:rFonts w:ascii="宋体" w:hAnsi="宋体" w:eastAsia="宋体" w:cs="宋体"/>
          <w:color w:val="000"/>
          <w:sz w:val="28"/>
          <w:szCs w:val="28"/>
        </w:rPr>
        <w:t xml:space="preserve">2.管理水平不高、缺乏企业家精神</w:t>
      </w:r>
    </w:p>
    <w:p>
      <w:pPr>
        <w:ind w:left="0" w:right="0" w:firstLine="560"/>
        <w:spacing w:before="450" w:after="450" w:line="312" w:lineRule="auto"/>
      </w:pPr>
      <w:r>
        <w:rPr>
          <w:rFonts w:ascii="宋体" w:hAnsi="宋体" w:eastAsia="宋体" w:cs="宋体"/>
          <w:color w:val="000"/>
          <w:sz w:val="28"/>
          <w:szCs w:val="28"/>
        </w:rPr>
        <w:t xml:space="preserve">目前，珠三角中小企业技术创新大多是市场拉动型的，普遍缺乏科学严谨的市场调研，低水平、小规模的重复开发较多。这样一方面中小企业因资金不足致使创新投入有限，另一方面，对有限的创新投入又造成了很大的浪费，究其原因，主要是因为中小企业管理水平不高。没有形成企业创新的动力和内在源泉。另外，企业家精神和创新是不可分割的概念，企业家的形成、企业家精神的塑造常常是和技术创新联系在一起的。但由于历史和现实的原因，珠三角中小企业家队伍的建设还明显滞后。以创造欲、冒险、成就感和事业心为基础特质的企业家精神的缺失，不仅使中小企业失去了最宝贵的人力资本，而且使技术创新先天缺乏动力源。</w:t>
      </w:r>
    </w:p>
    <w:p>
      <w:pPr>
        <w:ind w:left="0" w:right="0" w:firstLine="560"/>
        <w:spacing w:before="450" w:after="450" w:line="312" w:lineRule="auto"/>
      </w:pPr>
      <w:r>
        <w:rPr>
          <w:rFonts w:ascii="宋体" w:hAnsi="宋体" w:eastAsia="宋体" w:cs="宋体"/>
          <w:color w:val="000"/>
          <w:sz w:val="28"/>
          <w:szCs w:val="28"/>
        </w:rPr>
        <w:t xml:space="preserve">3.创新人才缺乏、创新效率低下</w:t>
      </w:r>
    </w:p>
    <w:p>
      <w:pPr>
        <w:ind w:left="0" w:right="0" w:firstLine="560"/>
        <w:spacing w:before="450" w:after="450" w:line="312" w:lineRule="auto"/>
      </w:pPr>
      <w:r>
        <w:rPr>
          <w:rFonts w:ascii="宋体" w:hAnsi="宋体" w:eastAsia="宋体" w:cs="宋体"/>
          <w:color w:val="000"/>
          <w:sz w:val="28"/>
          <w:szCs w:val="28"/>
        </w:rPr>
        <w:t xml:space="preserve">在珠三角从事科研开发的科技人员，大多数集中在大企业，在中小企业从事技术创新的人员很少；企业自身人员素质较低，中小企业科技人员不足且流失严重，直接影响了中小企业的自主创新；而且大多数中小企业还没有技术中心，其技术不得不借助外来成分。一些中小企业由于技术人员少，每个技术人员不得不从事多方面的工作，使得这些技术人员在技术钻研的深度方面难以与大公司技术人员展开竞争。一些中小企业为了保住高级技术人员，使之不被大企业挖走，往往要付出比大企业更高的成本，因此，创新效率也就可想而知了。在珠三角中小企业中，两头在外的现象很普遍，关键技术自给率低，企业核心竞争力不强；自主知识产权少，科技成果中发明创造和发明专利少等，中小企业创新效率很低。</w:t>
      </w:r>
    </w:p>
    <w:p>
      <w:pPr>
        <w:ind w:left="0" w:right="0" w:firstLine="560"/>
        <w:spacing w:before="450" w:after="450" w:line="312" w:lineRule="auto"/>
      </w:pPr>
      <w:r>
        <w:rPr>
          <w:rFonts w:ascii="宋体" w:hAnsi="宋体" w:eastAsia="宋体" w:cs="宋体"/>
          <w:color w:val="000"/>
          <w:sz w:val="28"/>
          <w:szCs w:val="28"/>
        </w:rPr>
        <w:t xml:space="preserve">4.创新投入不足、融资渠道狭窄</w:t>
      </w:r>
    </w:p>
    <w:p>
      <w:pPr>
        <w:ind w:left="0" w:right="0" w:firstLine="560"/>
        <w:spacing w:before="450" w:after="450" w:line="312" w:lineRule="auto"/>
      </w:pPr>
      <w:r>
        <w:rPr>
          <w:rFonts w:ascii="宋体" w:hAnsi="宋体" w:eastAsia="宋体" w:cs="宋体"/>
          <w:color w:val="000"/>
          <w:sz w:val="28"/>
          <w:szCs w:val="28"/>
        </w:rPr>
        <w:t xml:space="preserve">企业的科技人才和财力保证是进行技术创新的重要前提，科技人员和经费投入水平是衡量一个企业技术创新能力的重要标志。尽管珠三角的中小企业，在过去几年中，对创新的投入有所提高，但企业的技术开发能力依然比较薄弱，多数企业没有形成自己的核心竞争能力，创新的组织机制也不完善。另外，由于中小企业自身经济实力较弱，资信等级较低，一般很难从商业银行获得贷款；而风险投资公司往往对中小企业持谨慎态度，对中小企业的投资门槛也很高。因此，资金匮乏已成为困扰珠三角中小企业自主创新的重要因素。</w:t>
      </w:r>
    </w:p>
    <w:p>
      <w:pPr>
        <w:ind w:left="0" w:right="0" w:firstLine="560"/>
        <w:spacing w:before="450" w:after="450" w:line="312" w:lineRule="auto"/>
      </w:pPr>
      <w:r>
        <w:rPr>
          <w:rFonts w:ascii="宋体" w:hAnsi="宋体" w:eastAsia="宋体" w:cs="宋体"/>
          <w:color w:val="000"/>
          <w:sz w:val="28"/>
          <w:szCs w:val="28"/>
        </w:rPr>
        <w:t xml:space="preserve">二、提高珠三角中小企业自主创新能力的建议</w:t>
      </w:r>
    </w:p>
    <w:p>
      <w:pPr>
        <w:ind w:left="0" w:right="0" w:firstLine="560"/>
        <w:spacing w:before="450" w:after="450" w:line="312" w:lineRule="auto"/>
      </w:pPr>
      <w:r>
        <w:rPr>
          <w:rFonts w:ascii="宋体" w:hAnsi="宋体" w:eastAsia="宋体" w:cs="宋体"/>
          <w:color w:val="000"/>
          <w:sz w:val="28"/>
          <w:szCs w:val="28"/>
        </w:rPr>
        <w:t xml:space="preserve">1.加快中小企业自身改造，聚积企业自主创新内部资源</w:t>
      </w:r>
    </w:p>
    <w:p>
      <w:pPr>
        <w:ind w:left="0" w:right="0" w:firstLine="560"/>
        <w:spacing w:before="450" w:after="450" w:line="312" w:lineRule="auto"/>
      </w:pPr>
      <w:r>
        <w:rPr>
          <w:rFonts w:ascii="宋体" w:hAnsi="宋体" w:eastAsia="宋体" w:cs="宋体"/>
          <w:color w:val="000"/>
          <w:sz w:val="28"/>
          <w:szCs w:val="28"/>
        </w:rPr>
        <w:t xml:space="preserve">作为中小企业来说，科技创新不能只靠外部力量，重要的是加强自身建设和改造，变被动创新为主动创新。首先企业领导要破除陈旧的“小进则满，小富则安”的小农意识，充分认识到科技创新要观念创新、思想创新，真正意识到“科学技术是第一生产力”，意识到创新是企业兴旺发达的不竭动力；并通过以下途径来聚积企业自主创新的内部资源：一是制定和完善中小企业内部的创新制度，如奖励技术创新人员等；二是从企业利润中提取“技术创新基金”；三是企业内部进行职工持股；四是企业内部制度完善和创新。</w:t>
      </w:r>
    </w:p>
    <w:p>
      <w:pPr>
        <w:ind w:left="0" w:right="0" w:firstLine="560"/>
        <w:spacing w:before="450" w:after="450" w:line="312" w:lineRule="auto"/>
      </w:pPr>
      <w:r>
        <w:rPr>
          <w:rFonts w:ascii="宋体" w:hAnsi="宋体" w:eastAsia="宋体" w:cs="宋体"/>
          <w:color w:val="000"/>
          <w:sz w:val="28"/>
          <w:szCs w:val="28"/>
        </w:rPr>
        <w:t xml:space="preserve">2.制定和完善有利于中小企业自主创新的人才政策</w:t>
      </w:r>
    </w:p>
    <w:p>
      <w:pPr>
        <w:ind w:left="0" w:right="0" w:firstLine="560"/>
        <w:spacing w:before="450" w:after="450" w:line="312" w:lineRule="auto"/>
      </w:pPr>
      <w:r>
        <w:rPr>
          <w:rFonts w:ascii="宋体" w:hAnsi="宋体" w:eastAsia="宋体" w:cs="宋体"/>
          <w:color w:val="000"/>
          <w:sz w:val="28"/>
          <w:szCs w:val="28"/>
        </w:rPr>
        <w:t xml:space="preserve">提高珠三角中小企业自主创新能力，要牢固树立人才资源是第一资源的观念，努力营造尊重人才、珍惜人才的良好氛围和有利人才创新的优越环境，努力营造勇于承担风险的创新文化氛围。鼓励中小企业推行“智力资本化，资本人格化”，采用奖励、收入分成、股份期权、配股权等多种激励方式，吸引国内外的优秀人才和技术精英到企业进行技术创新活动，允许中小企业在公司体制改造时将部分无形资产作为创新奖励股。鼓励高校等教育机构为中小企业提供人才培养、培训服务，建立人才培养基地。</w:t>
      </w:r>
    </w:p>
    <w:p>
      <w:pPr>
        <w:ind w:left="0" w:right="0" w:firstLine="560"/>
        <w:spacing w:before="450" w:after="450" w:line="312" w:lineRule="auto"/>
      </w:pPr>
      <w:r>
        <w:rPr>
          <w:rFonts w:ascii="宋体" w:hAnsi="宋体" w:eastAsia="宋体" w:cs="宋体"/>
          <w:color w:val="000"/>
          <w:sz w:val="28"/>
          <w:szCs w:val="28"/>
        </w:rPr>
        <w:t xml:space="preserve">3.继续完善创新政策，优化中小企业的创新环境</w:t>
      </w:r>
    </w:p>
    <w:p>
      <w:pPr>
        <w:ind w:left="0" w:right="0" w:firstLine="560"/>
        <w:spacing w:before="450" w:after="450" w:line="312" w:lineRule="auto"/>
      </w:pPr>
      <w:r>
        <w:rPr>
          <w:rFonts w:ascii="宋体" w:hAnsi="宋体" w:eastAsia="宋体" w:cs="宋体"/>
          <w:color w:val="000"/>
          <w:sz w:val="28"/>
          <w:szCs w:val="28"/>
        </w:rPr>
        <w:t xml:space="preserve">政府应大力营造有利于中小企业技术创新的公平政策和法制环境等，降低中小企业自主创新外部成本。要建立健全创新投资机制，解决制约中小企业自主创新的资金瓶颈；拓宽直接融资渠道，鼓励符合条件的中小企业境内外上市，建立中小企业上市融资新体系；完善技术交易市场、产权交易市场，促进技术与资本的有机结合；加强与各金融机构合作，完善金融服务，加大对中小企业技术创新的金融支持；积极推进多层次的信用担保体系建设，鼓励开展针对中小企业技术创新的多层次信用担保。要发挥公共财政资金的导向作用，支持中小企业技术创新。</w:t>
      </w:r>
    </w:p>
    <w:p>
      <w:pPr>
        <w:ind w:left="0" w:right="0" w:firstLine="560"/>
        <w:spacing w:before="450" w:after="450" w:line="312" w:lineRule="auto"/>
      </w:pPr>
      <w:r>
        <w:rPr>
          <w:rFonts w:ascii="黑体" w:hAnsi="黑体" w:eastAsia="黑体" w:cs="黑体"/>
          <w:color w:val="000000"/>
          <w:sz w:val="36"/>
          <w:szCs w:val="36"/>
          <w:b w:val="1"/>
          <w:bCs w:val="1"/>
        </w:rPr>
        <w:t xml:space="preserve">第五篇：自主创新能力提升行动计划</w:t>
      </w:r>
    </w:p>
    <w:p>
      <w:pPr>
        <w:ind w:left="0" w:right="0" w:firstLine="560"/>
        <w:spacing w:before="450" w:after="450" w:line="312" w:lineRule="auto"/>
      </w:pPr>
      <w:r>
        <w:rPr>
          <w:rFonts w:ascii="宋体" w:hAnsi="宋体" w:eastAsia="宋体" w:cs="宋体"/>
          <w:color w:val="000"/>
          <w:sz w:val="28"/>
          <w:szCs w:val="28"/>
        </w:rPr>
        <w:t xml:space="preserve">自主创新能力提升行动计划（2024-2024年）</w:t>
      </w:r>
    </w:p>
    <w:p>
      <w:pPr>
        <w:ind w:left="0" w:right="0" w:firstLine="560"/>
        <w:spacing w:before="450" w:after="450" w:line="312" w:lineRule="auto"/>
      </w:pPr>
      <w:r>
        <w:rPr>
          <w:rFonts w:ascii="宋体" w:hAnsi="宋体" w:eastAsia="宋体" w:cs="宋体"/>
          <w:color w:val="000"/>
          <w:sz w:val="28"/>
          <w:szCs w:val="28"/>
        </w:rPr>
        <w:t xml:space="preserve">改革开放以来特别是近几年来，我省自主创新能力大幅提升，科技综合实力明显增强，科技对经济社会发展的支撑和引领作用日益显现，以企业为主体、市场为导向、产学研结合的自主创新体系初步形成，走出了一条具有浙江特色的自主创新路子。但我省自主创新能力仍然不强，存在着高层次创新人才不足，科技物质基础条件薄弱，产业层次和技术水平不高等问题。省第十二次党代会明确提出“创业富民、创新强省”总战略，把提高自主创新能力作为经济社会发展核心战略，省十一届人大一次会议提出新一届政府要组织实施“全面小康六大行动计划”，并把“自主创新能力提升计划”作为第一项计划。为全面贯彻落实省党代会和省人代会精神，加快提升我省自主创新能力，特制定本行动计划。</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七大和省第十二次党代会、省委十二届二次全会、省十一届人大一次会议精神，全面落实科学发展观，按照“创业富民、创新强省”总战略的要求，以增强自主创新能力，加快建设创新型省份和科技强省为目标，深化改革、扩大开放，集聚创新资源，激活创新要素，转化创新成果，健全以企业为主体、市场为导向、产学研结合的自主创新体系，注重提高原始创新能力，突出增强集成创新和引进消化吸收再创新能力，进一步探索具有浙江特色的自主创新道路，为转变经济发展方式，优化经济结构，促进制造大省向创造大省跨越和经济社会又好又快发展，全面建设惠及全省人民的小康社会提供强大科技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今后5年，努力实现“一个突破”、“三个改变”、“五个翻番”，进一步强化企业创新主体地位，大幅提升自主创新能力，科技进步贡献率达到55％，使我省科技综合实力、区域创新能力居全国前列，为在国内率先建成创新型省份和科技强省打下坚实基础。</w:t>
      </w:r>
    </w:p>
    <w:p>
      <w:pPr>
        <w:ind w:left="0" w:right="0" w:firstLine="560"/>
        <w:spacing w:before="450" w:after="450" w:line="312" w:lineRule="auto"/>
      </w:pPr>
      <w:r>
        <w:rPr>
          <w:rFonts w:ascii="宋体" w:hAnsi="宋体" w:eastAsia="宋体" w:cs="宋体"/>
          <w:color w:val="000"/>
          <w:sz w:val="28"/>
          <w:szCs w:val="28"/>
        </w:rPr>
        <w:t xml:space="preserve">“一个突破”，就是要在自主创新的体制机制上实现新突破。</w:t>
      </w:r>
    </w:p>
    <w:p>
      <w:pPr>
        <w:ind w:left="0" w:right="0" w:firstLine="560"/>
        <w:spacing w:before="450" w:after="450" w:line="312" w:lineRule="auto"/>
      </w:pPr>
      <w:r>
        <w:rPr>
          <w:rFonts w:ascii="宋体" w:hAnsi="宋体" w:eastAsia="宋体" w:cs="宋体"/>
          <w:color w:val="000"/>
          <w:sz w:val="28"/>
          <w:szCs w:val="28"/>
        </w:rPr>
        <w:t xml:space="preserve">“三个改变”，就是要改变创新人才不足、改变科技物质基础条件薄弱和改变高新技术产业发展滞后的局面。</w:t>
      </w:r>
    </w:p>
    <w:p>
      <w:pPr>
        <w:ind w:left="0" w:right="0" w:firstLine="560"/>
        <w:spacing w:before="450" w:after="450" w:line="312" w:lineRule="auto"/>
      </w:pPr>
      <w:r>
        <w:rPr>
          <w:rFonts w:ascii="宋体" w:hAnsi="宋体" w:eastAsia="宋体" w:cs="宋体"/>
          <w:color w:val="000"/>
          <w:sz w:val="28"/>
          <w:szCs w:val="28"/>
        </w:rPr>
        <w:t xml:space="preserve">“五个翻番”：</w:t>
      </w:r>
    </w:p>
    <w:p>
      <w:pPr>
        <w:ind w:left="0" w:right="0" w:firstLine="560"/>
        <w:spacing w:before="450" w:after="450" w:line="312" w:lineRule="auto"/>
      </w:pPr>
      <w:r>
        <w:rPr>
          <w:rFonts w:ascii="宋体" w:hAnsi="宋体" w:eastAsia="宋体" w:cs="宋体"/>
          <w:color w:val="000"/>
          <w:sz w:val="28"/>
          <w:szCs w:val="28"/>
        </w:rPr>
        <w:t xml:space="preserve">一是科技投入翻番。全社会科技投入由2024年的500亿元增加到2024年的1000亿元以上，增长一倍；R&amp;D经费支出占生产总值比重达到22％左右，居全国前列。</w:t>
      </w:r>
    </w:p>
    <w:p>
      <w:pPr>
        <w:ind w:left="0" w:right="0" w:firstLine="560"/>
        <w:spacing w:before="450" w:after="450" w:line="312" w:lineRule="auto"/>
      </w:pPr>
      <w:r>
        <w:rPr>
          <w:rFonts w:ascii="宋体" w:hAnsi="宋体" w:eastAsia="宋体" w:cs="宋体"/>
          <w:color w:val="000"/>
          <w:sz w:val="28"/>
          <w:szCs w:val="28"/>
        </w:rPr>
        <w:t xml:space="preserve">二是科技活动人员翻番。全省从事科技活动人员由2024年的34万人增加到2024年的68万人以上，增长一倍。其中R&amp;D人员实现翻番，达到25万人年左右，居全国前列。</w:t>
      </w:r>
    </w:p>
    <w:p>
      <w:pPr>
        <w:ind w:left="0" w:right="0" w:firstLine="560"/>
        <w:spacing w:before="450" w:after="450" w:line="312" w:lineRule="auto"/>
      </w:pPr>
      <w:r>
        <w:rPr>
          <w:rFonts w:ascii="宋体" w:hAnsi="宋体" w:eastAsia="宋体" w:cs="宋体"/>
          <w:color w:val="000"/>
          <w:sz w:val="28"/>
          <w:szCs w:val="28"/>
        </w:rPr>
        <w:t xml:space="preserve">三是发明专利翻番。发明专利申请量和授权量由2024年的9500件和2200件分别提高到2024年的2万件和5000件以上，分别增长110%和120%以上，居全国前列。</w:t>
      </w:r>
    </w:p>
    <w:p>
      <w:pPr>
        <w:ind w:left="0" w:right="0" w:firstLine="560"/>
        <w:spacing w:before="450" w:after="450" w:line="312" w:lineRule="auto"/>
      </w:pPr>
      <w:r>
        <w:rPr>
          <w:rFonts w:ascii="宋体" w:hAnsi="宋体" w:eastAsia="宋体" w:cs="宋体"/>
          <w:color w:val="000"/>
          <w:sz w:val="28"/>
          <w:szCs w:val="28"/>
        </w:rPr>
        <w:t xml:space="preserve">四是新产品销售收入翻番。规模以上工业企业新产品销售收入由2024年的5140亿元增加到2024年的1万亿元以上，增长一倍，居全国前列。新产品销售收入占产品销售收入比重达到20％左右。</w:t>
      </w:r>
    </w:p>
    <w:p>
      <w:pPr>
        <w:ind w:left="0" w:right="0" w:firstLine="560"/>
        <w:spacing w:before="450" w:after="450" w:line="312" w:lineRule="auto"/>
      </w:pPr>
      <w:r>
        <w:rPr>
          <w:rFonts w:ascii="宋体" w:hAnsi="宋体" w:eastAsia="宋体" w:cs="宋体"/>
          <w:color w:val="000"/>
          <w:sz w:val="28"/>
          <w:szCs w:val="28"/>
        </w:rPr>
        <w:t xml:space="preserve">五是高新技术产业产值翻番。高新技术产业产值由2024年的7748亿元增加到2024年的15500亿元以上，增长一倍；高技术产业产值超6000亿元，居全国前列。高新技术产业化指数争取达到全国平均水平。</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（一）大幅提升工业自主创新能力。</w:t>
      </w:r>
    </w:p>
    <w:p>
      <w:pPr>
        <w:ind w:left="0" w:right="0" w:firstLine="560"/>
        <w:spacing w:before="450" w:after="450" w:line="312" w:lineRule="auto"/>
      </w:pPr>
      <w:r>
        <w:rPr>
          <w:rFonts w:ascii="宋体" w:hAnsi="宋体" w:eastAsia="宋体" w:cs="宋体"/>
          <w:color w:val="000"/>
          <w:sz w:val="28"/>
          <w:szCs w:val="28"/>
        </w:rPr>
        <w:t xml:space="preserve">1大力发展高新技术产业和先进装备制造业。在通信设备、软件、生物与新医药、电子元器件、仪器仪表和新能源等6个重点产业产值均突破1000亿元。组织实施网络和通讯技术及装备、新型电子元器件、可再生能源利用技术等重大科技专项，掌握一批具有自主知识产权的核心技术，开发一批重大高新技术产品，培育一批具有国际竞争力的高新技术产业。积极开展面向国家大工程、连续化大生产和我省区域块状经济发展的关键制造装备及自动生产线的研究开发和推广应用，提高工业生产水平。到2024年，高新技术产业增加值占工业增加值的比重达到26%。拥有自主知识产权的高新技术产品出口额占出口总额的比重每年提高1个百分点以上。（省科技厅会同省发改委、省经贸委牵头，省信息产业厅、省外经贸厅、省统计局等参与）</w:t>
      </w:r>
    </w:p>
    <w:p>
      <w:pPr>
        <w:ind w:left="0" w:right="0" w:firstLine="560"/>
        <w:spacing w:before="450" w:after="450" w:line="312" w:lineRule="auto"/>
      </w:pPr>
      <w:r>
        <w:rPr>
          <w:rFonts w:ascii="宋体" w:hAnsi="宋体" w:eastAsia="宋体" w:cs="宋体"/>
          <w:color w:val="000"/>
          <w:sz w:val="28"/>
          <w:szCs w:val="28"/>
        </w:rPr>
        <w:t xml:space="preserve">2全面改造提升传统工业。组织实施重大科技专项计划、重大工业项目计划、“958”行业龙头骨干企业技术赶超计划和万亿技改促进升级计划，推进信息技术与产业融合发展，明显提高传统产业产品质量、档次和附加值，使我省纺织服装、皮革塑料、化学原料及化学制品、通用设备制造、建筑材料、船舶修造等6个重点行业的规模、效益和技术水平均居全国前列。到2024年，大中型工业企业新产品产值率达到30%左右。（省经贸委会同省科技厅牵头，省发改委、省外经贸厅、省统计局等参与）</w:t>
      </w:r>
    </w:p>
    <w:p>
      <w:pPr>
        <w:ind w:left="0" w:right="0" w:firstLine="560"/>
        <w:spacing w:before="450" w:after="450" w:line="312" w:lineRule="auto"/>
      </w:pPr>
      <w:r>
        <w:rPr>
          <w:rFonts w:ascii="宋体" w:hAnsi="宋体" w:eastAsia="宋体" w:cs="宋体"/>
          <w:color w:val="000"/>
          <w:sz w:val="28"/>
          <w:szCs w:val="28"/>
        </w:rPr>
        <w:t xml:space="preserve">3着力增强各类开发区（园区）和基地的创新能力。围绕三大产业带建设和发展，努力办好杭州、宁波2个国家级高新技术产业开发区和软件、信息、生物3个国家高技术产业基地、11个省级高新技术产业园区和60个省级以上高新技术特色产业基地。开展创新型园区建设，加快推进园区发展方式创新。鼓励和支持有条件的市县建设集研发、成果转化和产业化于一体的产业创新基地。建设一批高新技术产品出口基地。建成一批具有明显特色优势和国际竞争力的先进制造业集群与国家级产业基地。到2024年，高新技术产业开发区（园区）和基地产值占全省高新技术产业产值的比重达到75%。（省发改委会同省科技厅牵头，省经贸委、省外经贸厅、省国土资源厅、省统计局等参与）</w:t>
      </w:r>
    </w:p>
    <w:p>
      <w:pPr>
        <w:ind w:left="0" w:right="0" w:firstLine="560"/>
        <w:spacing w:before="450" w:after="450" w:line="312" w:lineRule="auto"/>
      </w:pPr>
      <w:r>
        <w:rPr>
          <w:rFonts w:ascii="宋体" w:hAnsi="宋体" w:eastAsia="宋体" w:cs="宋体"/>
          <w:color w:val="000"/>
          <w:sz w:val="28"/>
          <w:szCs w:val="28"/>
        </w:rPr>
        <w:t xml:space="preserve">4加快发展高新技术企业和科技型中小企业。组织实施技术创新引导工程，开展创新型企业示范试点工作，加快孵化器建设，着力培育创新型企业500强和一批具有较强自主创新能力的大企业大集团。到2024年，全省高新技术企业与科技型中小企业数增长一倍以上。（省科技厅牵头，省发改委、省经贸委、省工商局、省中小企业局、省统计局等参与）</w:t>
      </w:r>
    </w:p>
    <w:p>
      <w:pPr>
        <w:ind w:left="0" w:right="0" w:firstLine="560"/>
        <w:spacing w:before="450" w:after="450" w:line="312" w:lineRule="auto"/>
      </w:pPr>
      <w:r>
        <w:rPr>
          <w:rFonts w:ascii="宋体" w:hAnsi="宋体" w:eastAsia="宋体" w:cs="宋体"/>
          <w:color w:val="000"/>
          <w:sz w:val="28"/>
          <w:szCs w:val="28"/>
        </w:rPr>
        <w:t xml:space="preserve">（二）大幅提升农业农村科技创新能力。</w:t>
      </w:r>
    </w:p>
    <w:p>
      <w:pPr>
        <w:ind w:left="0" w:right="0" w:firstLine="560"/>
        <w:spacing w:before="450" w:after="450" w:line="312" w:lineRule="auto"/>
      </w:pPr>
      <w:r>
        <w:rPr>
          <w:rFonts w:ascii="宋体" w:hAnsi="宋体" w:eastAsia="宋体" w:cs="宋体"/>
          <w:color w:val="000"/>
          <w:sz w:val="28"/>
          <w:szCs w:val="28"/>
        </w:rPr>
        <w:t xml:space="preserve">1加快培育农业创新主体，建立完善农业科技创新体系。培育农业科技企业600家以上。建立健全以涉农高校科研院所为创新源头，农业科技企业、农业龙头企业、农民专业合作组织和农户为创新主体，责任农技员和科技特派员为纽带的农业技术创新与服务体系。（省科技厅牵头，省农办、省发改委、省农业厅、省林业厅、省海洋与渔业局等参与）</w:t>
      </w:r>
    </w:p>
    <w:p>
      <w:pPr>
        <w:ind w:left="0" w:right="0" w:firstLine="560"/>
        <w:spacing w:before="450" w:after="450" w:line="312" w:lineRule="auto"/>
      </w:pPr>
      <w:r>
        <w:rPr>
          <w:rFonts w:ascii="宋体" w:hAnsi="宋体" w:eastAsia="宋体" w:cs="宋体"/>
          <w:color w:val="000"/>
          <w:sz w:val="28"/>
          <w:szCs w:val="28"/>
        </w:rPr>
        <w:t xml:space="preserve">2加快实施农业科技创新工程和农业科技重大专项，突破一批重大关键技术。加快发展种子种苗、农业生物、设施农业、精准农业、重大动植物疫病防治和农产品精深加工技术，做强主要动植物种子种苗、农业生物技术、农业信息技术、生物质能源、生物质新材料、农产品精深加工、多功能农业装备与设施、工厂化设施农业、远洋渔业、林化产品制造等10个农业高科技产业，做优粮油、果蔬、畜禽、水产、竹木、茶叶、桑蚕茧、菌类药材、园林花卉、饲料等10个传统农业产业。（省科技厅牵头，省农业厅、省林业厅、省海洋与渔业局等参与）</w:t>
      </w:r>
    </w:p>
    <w:p>
      <w:pPr>
        <w:ind w:left="0" w:right="0" w:firstLine="560"/>
        <w:spacing w:before="450" w:after="450" w:line="312" w:lineRule="auto"/>
      </w:pPr>
      <w:r>
        <w:rPr>
          <w:rFonts w:ascii="宋体" w:hAnsi="宋体" w:eastAsia="宋体" w:cs="宋体"/>
          <w:color w:val="000"/>
          <w:sz w:val="28"/>
          <w:szCs w:val="28"/>
        </w:rPr>
        <w:t xml:space="preserve">3加快实施新农村建设科技示范工程，促进新农村建设。深入实施科技特派员、科技富民强县、欠发达县（市、区）结对帮扶、农业科技成果转化等科技促进行动，增强农村特别是欠发达地区的科技创新能力。全省主要动植物良种和配套技术的覆盖率达到95％以上，农业科技成果转化率达到60％以上。（省科技厅牵头，省农办、省农业厅、省林业厅、省海洋与渔业局等参与）</w:t>
      </w:r>
    </w:p>
    <w:p>
      <w:pPr>
        <w:ind w:left="0" w:right="0" w:firstLine="560"/>
        <w:spacing w:before="450" w:after="450" w:line="312" w:lineRule="auto"/>
      </w:pPr>
      <w:r>
        <w:rPr>
          <w:rFonts w:ascii="宋体" w:hAnsi="宋体" w:eastAsia="宋体" w:cs="宋体"/>
          <w:color w:val="000"/>
          <w:sz w:val="28"/>
          <w:szCs w:val="28"/>
        </w:rPr>
        <w:t xml:space="preserve">（三）大幅提升服务业创新能力。</w:t>
      </w:r>
    </w:p>
    <w:p>
      <w:pPr>
        <w:ind w:left="0" w:right="0" w:firstLine="560"/>
        <w:spacing w:before="450" w:after="450" w:line="312" w:lineRule="auto"/>
      </w:pPr>
      <w:r>
        <w:rPr>
          <w:rFonts w:ascii="宋体" w:hAnsi="宋体" w:eastAsia="宋体" w:cs="宋体"/>
          <w:color w:val="000"/>
          <w:sz w:val="28"/>
          <w:szCs w:val="28"/>
        </w:rPr>
        <w:t xml:space="preserve">1组织实施服务业创新工程和若干重大科技专项，建立基于网络增值业务的技术支撑平台、标准和规范，大力发展软件、电子商务、电子政务、现代物流、信息咨询、文化创意、服务外包等现代服务业，积极承接跨国公司服务外包。大力推进国家动漫产业基地和文化创意产业园区建设。电子商务、动漫游戏、应用软件等领域的技术和产业发展水平居国内领先。（省发改委会同省科技厅、省信息产业厅牵头，省经贸委、省工商局、省文化厅、省广电局、省外经贸厅等参与）</w:t>
      </w:r>
    </w:p>
    <w:p>
      <w:pPr>
        <w:ind w:left="0" w:right="0" w:firstLine="560"/>
        <w:spacing w:before="450" w:after="450" w:line="312" w:lineRule="auto"/>
      </w:pPr>
      <w:r>
        <w:rPr>
          <w:rFonts w:ascii="宋体" w:hAnsi="宋体" w:eastAsia="宋体" w:cs="宋体"/>
          <w:color w:val="000"/>
          <w:sz w:val="28"/>
          <w:szCs w:val="28"/>
        </w:rPr>
        <w:t xml:space="preserve">2加快运用信息技术改造提升传统服务业。组织实施服务业信息化重大科技专项，攻克一批关键技术难题，推广应用一批先进适用技术，实施一批示范工程，重点推进商贸、金融、运输、教育、卫生、房地产、城市管理、旅游等服务产业的信息化。大力推进智能交通、远程教育、数字卫生、数字社区。争取第三产业占GDP比重由2024年的404％增加到2024年的45％左右。（省发改委会同省信息产业厅、省科技厅牵头，省经贸委、省外经贸厅、省工商局、省交通厅、省教育厅、省卫生厅、省建设厅、省旅游局、省民政厅等参与）</w:t>
      </w:r>
    </w:p>
    <w:p>
      <w:pPr>
        <w:ind w:left="0" w:right="0" w:firstLine="560"/>
        <w:spacing w:before="450" w:after="450" w:line="312" w:lineRule="auto"/>
      </w:pPr>
      <w:r>
        <w:rPr>
          <w:rFonts w:ascii="宋体" w:hAnsi="宋体" w:eastAsia="宋体" w:cs="宋体"/>
          <w:color w:val="000"/>
          <w:sz w:val="28"/>
          <w:szCs w:val="28"/>
        </w:rPr>
        <w:t xml:space="preserve">3大力发展技术市场和科技中介服务。继续办好中国浙江网上技术市场与科技信箱，强化增值服务，推进市场运作。大力发展和规范科技评估、技术经纪、技术咨询、技术服务、专利代理和科技信息等各类科技中介机构。鼓励市县与企业积极举办和参与国内外各类科技会展，促进技术成果引进和转化。（省科技厅牵头，省民政厅、省工商局、省科协、省统计局等参与）</w:t>
      </w:r>
    </w:p>
    <w:p>
      <w:pPr>
        <w:ind w:left="0" w:right="0" w:firstLine="560"/>
        <w:spacing w:before="450" w:after="450" w:line="312" w:lineRule="auto"/>
      </w:pPr>
      <w:r>
        <w:rPr>
          <w:rFonts w:ascii="宋体" w:hAnsi="宋体" w:eastAsia="宋体" w:cs="宋体"/>
          <w:color w:val="000"/>
          <w:sz w:val="28"/>
          <w:szCs w:val="28"/>
        </w:rPr>
        <w:t xml:space="preserve">（四）大幅提升节能减排、资源环境和健康安全领域的创新能力。</w:t>
      </w:r>
    </w:p>
    <w:p>
      <w:pPr>
        <w:ind w:left="0" w:right="0" w:firstLine="560"/>
        <w:spacing w:before="450" w:after="450" w:line="312" w:lineRule="auto"/>
      </w:pPr>
      <w:r>
        <w:rPr>
          <w:rFonts w:ascii="宋体" w:hAnsi="宋体" w:eastAsia="宋体" w:cs="宋体"/>
          <w:color w:val="000"/>
          <w:sz w:val="28"/>
          <w:szCs w:val="28"/>
        </w:rPr>
        <w:t xml:space="preserve">1组织实施高效节能、可再生能源利用等重大专项，攻克和推广一批可再生能源和高效节能技术、工艺及产品，抓好一批节能技术示范工程。大力开发和推广节水、节煤、节材、节地和废弃物资源化的关键共性技术，提高能源资源利用效率。（省科技厅牵头，省经贸委、省发改委、省环保局、省建设厅、省水利厅、省农业厅、省气象局等参与）</w:t>
      </w:r>
    </w:p>
    <w:p>
      <w:pPr>
        <w:ind w:left="0" w:right="0" w:firstLine="560"/>
        <w:spacing w:before="450" w:after="450" w:line="312" w:lineRule="auto"/>
      </w:pPr>
      <w:r>
        <w:rPr>
          <w:rFonts w:ascii="宋体" w:hAnsi="宋体" w:eastAsia="宋体" w:cs="宋体"/>
          <w:color w:val="000"/>
          <w:sz w:val="28"/>
          <w:szCs w:val="28"/>
        </w:rPr>
        <w:t xml:space="preserve">2组织实施生态省和循环经济科技创新工程，攻克一批“三废”排放削减、废弃物循环利用和环境污染整治等方面的关键共性技术，推广一批成熟的减排和“零排放”技术，实施一批示范工程。建成3个国家级可持续发展示范区、6个国家级可持续发展实验区、20个省级可持续发展实验区。（省科技厅牵头，省环保局、省经贸委、省建设厅、省水利厅、省农业厅、省海洋与渔业局等参与）</w:t>
      </w:r>
    </w:p>
    <w:p>
      <w:pPr>
        <w:ind w:left="0" w:right="0" w:firstLine="560"/>
        <w:spacing w:before="450" w:after="450" w:line="312" w:lineRule="auto"/>
      </w:pPr>
      <w:r>
        <w:rPr>
          <w:rFonts w:ascii="宋体" w:hAnsi="宋体" w:eastAsia="宋体" w:cs="宋体"/>
          <w:color w:val="000"/>
          <w:sz w:val="28"/>
          <w:szCs w:val="28"/>
        </w:rPr>
        <w:t xml:space="preserve">3．组织实施科技兴海创新工程，提高海洋产业综合竞争能力。建立和完善海洋船舶与装备制造、海水淡化与海水综合利用、海洋能源、海洋生物、海洋渔业和重大海洋灾害预警及应急处置重大科技攻关研究基地，开发一批具有自主知识产权的核心产品，培育一批具有高成长性的海洋高新技术龙头企业，为加快发展海洋经济，打造港航大省提供科技支撑。（省科技厅牵头，省发改委、省海洋与渔业局等参与）</w:t>
      </w:r>
    </w:p>
    <w:p>
      <w:pPr>
        <w:ind w:left="0" w:right="0" w:firstLine="560"/>
        <w:spacing w:before="450" w:after="450" w:line="312" w:lineRule="auto"/>
      </w:pPr>
      <w:r>
        <w:rPr>
          <w:rFonts w:ascii="宋体" w:hAnsi="宋体" w:eastAsia="宋体" w:cs="宋体"/>
          <w:color w:val="000"/>
          <w:sz w:val="28"/>
          <w:szCs w:val="28"/>
        </w:rPr>
        <w:t xml:space="preserve">4组织实施重大与高发疾病防治、重大自然灾害预警和应急处置等重大科技专项，加强中医药技术开发，攻克一批重大疾病防治、新型药物开发、重大自然灾害与突发公共安全事件的预警、预报和快速处置、食品药品安全等方面的关键共性技术，增强中医药原始创新能力，推广100项以上先进、适用的卫生技术，提高人口健康和公共安全水平。（省科技厅牵头，省卫生厅、省食品药品监管局、省公安厅、省气象局、省地震局等参与）</w:t>
      </w:r>
    </w:p>
    <w:p>
      <w:pPr>
        <w:ind w:left="0" w:right="0" w:firstLine="560"/>
        <w:spacing w:before="450" w:after="450" w:line="312" w:lineRule="auto"/>
      </w:pPr>
      <w:r>
        <w:rPr>
          <w:rFonts w:ascii="宋体" w:hAnsi="宋体" w:eastAsia="宋体" w:cs="宋体"/>
          <w:color w:val="000"/>
          <w:sz w:val="28"/>
          <w:szCs w:val="28"/>
        </w:rPr>
        <w:t xml:space="preserve">（五）大幅提升原始创新、集成创新、引进消化吸收再创新能力。</w:t>
      </w:r>
    </w:p>
    <w:p>
      <w:pPr>
        <w:ind w:left="0" w:right="0" w:firstLine="560"/>
        <w:spacing w:before="450" w:after="450" w:line="312" w:lineRule="auto"/>
      </w:pPr>
      <w:r>
        <w:rPr>
          <w:rFonts w:ascii="宋体" w:hAnsi="宋体" w:eastAsia="宋体" w:cs="宋体"/>
          <w:color w:val="000"/>
          <w:sz w:val="28"/>
          <w:szCs w:val="28"/>
        </w:rPr>
        <w:t xml:space="preserve">1加强基础研究和竞争前技术研究，增强源头创新能力和技术储备。强化收入分配激励，鼓励和支持科研人员自由探索、潜心研究，争取承担更多国家重点科学研究项目，着力培养中青年科技人才。进一步提高对自然科学基金的投入，到2024年，基础研究经费占全省R&amp;D比重达到2%以上，获国家科技奖励数和国际论文被引用数居全国前列。（省科技厅牵头，省教育厅、省财政厅等参与）</w:t>
      </w:r>
    </w:p>
    <w:p>
      <w:pPr>
        <w:ind w:left="0" w:right="0" w:firstLine="560"/>
        <w:spacing w:before="450" w:after="450" w:line="312" w:lineRule="auto"/>
      </w:pPr>
      <w:r>
        <w:rPr>
          <w:rFonts w:ascii="宋体" w:hAnsi="宋体" w:eastAsia="宋体" w:cs="宋体"/>
          <w:color w:val="000"/>
          <w:sz w:val="28"/>
          <w:szCs w:val="28"/>
        </w:rPr>
        <w:t xml:space="preserve">2加强重点学科建设，增强高校和科研院所创新能力。优化结构，培育优势，提高、新建一批重点学科。到2024年，争取国家一级重点学科达到15个，二级重点学科达到60个，省级重点学科达到250个，重中之重学科达到40个，人文社科重点研究基地达到21个。充分发挥浙江大学等高校和科研院所作用，支持浙江大学和中国美术学院建设世界一流大学，支持浙江工业大学等若干省属高校按照国家“211工程”目标建设，跻身全国高校先进行列，支持中国水稻所、国家海洋二所和省农科院、省医科院等科研院所发展成国内外一流的科研院所。（省教育厅会同省科技厅牵头，省发改委、省经贸委、省财政厅、省农业厅、省卫生厅、省海洋与渔业局等参与）</w:t>
      </w:r>
    </w:p>
    <w:p>
      <w:pPr>
        <w:ind w:left="0" w:right="0" w:firstLine="560"/>
        <w:spacing w:before="450" w:after="450" w:line="312" w:lineRule="auto"/>
      </w:pPr>
      <w:r>
        <w:rPr>
          <w:rFonts w:ascii="宋体" w:hAnsi="宋体" w:eastAsia="宋体" w:cs="宋体"/>
          <w:color w:val="000"/>
          <w:sz w:val="28"/>
          <w:szCs w:val="28"/>
        </w:rPr>
        <w:t xml:space="preserve">3加强集成创新。鼓励产学研合作和多学科交叉研究，充分利用国内外现有单项和分散技术，加强综合集成，加速创新成果的转化和产业化，实现技术创新、工艺创新、产品创新。重点支持信息技术、生物技术、纳米技术在制造业和农业及节能节水技术在建筑业中的广泛应用。大力推进光机电一体化、制造业信息化、服务业电子化及嵌入式软件、生物医药、生物农业、精准农业的发展。提高科技项目的集成度和关联度。（省科技厅牵头，省发改委、省经贸委、省外经贸厅、省信息产业厅、省建设厅、省农业厅等参与）</w:t>
      </w:r>
    </w:p>
    <w:p>
      <w:pPr>
        <w:ind w:left="0" w:right="0" w:firstLine="560"/>
        <w:spacing w:before="450" w:after="450" w:line="312" w:lineRule="auto"/>
      </w:pPr>
      <w:r>
        <w:rPr>
          <w:rFonts w:ascii="宋体" w:hAnsi="宋体" w:eastAsia="宋体" w:cs="宋体"/>
          <w:color w:val="000"/>
          <w:sz w:val="28"/>
          <w:szCs w:val="28"/>
        </w:rPr>
        <w:t xml:space="preserve">4加强引进消化吸收再创新。鼓励企业积极引进国外先进技术，扩大引进规模，提高引进水平，专有技术和专利许可合同额占技术引进合同总额的比重提高到40%以上。鼓励企业与跨国公司及同行业高端企业的合资合作。鼓励和支持以企业为主体，建立引进消化吸收再创新战略联盟，主动设计和组织实施一批引进消化吸收再创新的重大重点项目，提高消化吸收再创新能力。（省科技厅牵头，省发改委、省经贸委、省外经贸厅等参与）</w:t>
      </w:r>
    </w:p>
    <w:p>
      <w:pPr>
        <w:ind w:left="0" w:right="0" w:firstLine="560"/>
        <w:spacing w:before="450" w:after="450" w:line="312" w:lineRule="auto"/>
      </w:pPr>
      <w:r>
        <w:rPr>
          <w:rFonts w:ascii="宋体" w:hAnsi="宋体" w:eastAsia="宋体" w:cs="宋体"/>
          <w:color w:val="000"/>
          <w:sz w:val="28"/>
          <w:szCs w:val="28"/>
        </w:rPr>
        <w:t xml:space="preserve">5加强创新成果转化和产业化。组织实施成果转化和产业化的重大重点项目，建立和完善创新成果转化为标准、标准推动成果产业化的机制，加快建设孵化器、中试基地、高新技术产业基地等成果转化和产业化基地。强化成果转化和产业化激励机制，设立科技成果转化奖，奖励在科技成果转化和产业化中有突出贡献的单位和个人。（省科技厅会同省发改委牵头，省经贸委、省外经贸厅、省教育厅、省质量技监局等参与）</w:t>
      </w:r>
    </w:p>
    <w:p>
      <w:pPr>
        <w:ind w:left="0" w:right="0" w:firstLine="560"/>
        <w:spacing w:before="450" w:after="450" w:line="312" w:lineRule="auto"/>
      </w:pPr>
      <w:r>
        <w:rPr>
          <w:rFonts w:ascii="宋体" w:hAnsi="宋体" w:eastAsia="宋体" w:cs="宋体"/>
          <w:color w:val="000"/>
          <w:sz w:val="28"/>
          <w:szCs w:val="28"/>
        </w:rPr>
        <w:t xml:space="preserve">（六）大幅提升知识产权、标准和品牌创造能力。</w:t>
      </w:r>
    </w:p>
    <w:p>
      <w:pPr>
        <w:ind w:left="0" w:right="0" w:firstLine="560"/>
        <w:spacing w:before="450" w:after="450" w:line="312" w:lineRule="auto"/>
      </w:pPr>
      <w:r>
        <w:rPr>
          <w:rFonts w:ascii="宋体" w:hAnsi="宋体" w:eastAsia="宋体" w:cs="宋体"/>
          <w:color w:val="000"/>
          <w:sz w:val="28"/>
          <w:szCs w:val="28"/>
        </w:rPr>
        <w:t xml:space="preserve">1全面实施知识产权战略，增强知识产权创造运用能力。充分发挥《我省应掌握自主知识产权的关键技术和重要产品目录》的导向作用，鼓励和支持企业大力开发、购买和应用发明专利、商标和版权。到2024年，培育各级知识产权优势企业4000家以上，杭州、宁波、温州、金华、台州等市争取成为国家知识产权工作示范城市。国内专利申请及授权量分别达到10万件和6万件以上，PCT国际专利申请达到500件以上；注册商标总数达到36万件，法人企业商标拥有率达到70%以上。（省知识产权局牵头，省科技厅、省经贸委、省工商局、省版权局等参与）</w:t>
      </w:r>
    </w:p>
    <w:p>
      <w:pPr>
        <w:ind w:left="0" w:right="0" w:firstLine="560"/>
        <w:spacing w:before="450" w:after="450" w:line="312" w:lineRule="auto"/>
      </w:pPr>
      <w:r>
        <w:rPr>
          <w:rFonts w:ascii="宋体" w:hAnsi="宋体" w:eastAsia="宋体" w:cs="宋体"/>
          <w:color w:val="000"/>
          <w:sz w:val="28"/>
          <w:szCs w:val="28"/>
        </w:rPr>
        <w:t xml:space="preserve">2加快实施标准化战略，提高标准化水平。鼓励企业和行业组织积极参与制订和实施国际、国家及行业标准。构建标准研制体系和标准化信息服务平台，培育一支标准化专家队伍和一批标准化创新型企业。到2024年，争取为主制修订国家标准200项左右；国家和省级专业标准化技术委员会（分技术委员会、工作组）达到100个左右，国际标准化专家50名，国内标准化专家1000名；培育500家标准创新型企业，规模以上企业重点产品采用国际和国外先进标准比例达到90%以上。（省质量技监局牵头，省科技厅、省经贸委、省建设厅等参与）</w:t>
      </w:r>
    </w:p>
    <w:p>
      <w:pPr>
        <w:ind w:left="0" w:right="0" w:firstLine="560"/>
        <w:spacing w:before="450" w:after="450" w:line="312" w:lineRule="auto"/>
      </w:pPr>
      <w:r>
        <w:rPr>
          <w:rFonts w:ascii="宋体" w:hAnsi="宋体" w:eastAsia="宋体" w:cs="宋体"/>
          <w:color w:val="000"/>
          <w:sz w:val="28"/>
          <w:szCs w:val="28"/>
        </w:rPr>
        <w:t xml:space="preserve">3加快实施品牌战略，建设品牌强省。鼓励企业通过技术创新和营销创新，打造具有自主知识产权核心技术的知名品牌。到2024年，全省拥有中国世界名牌产品5个，中国名牌产品500个，省出口名牌300个，浙江名牌产品2500个，浙江区域名牌50个；驰名商标300件，证明商标区域品牌50个；省著名商标2600件，专业商标品牌基地60个；省级以上工业品牌产品销售收入占全省规模以上工业企业的40%以上。（省经贸委会同省质量技监局、省工商局、省外经贸厅牵头，省农业厅等参与）</w:t>
      </w:r>
    </w:p>
    <w:p>
      <w:pPr>
        <w:ind w:left="0" w:right="0" w:firstLine="560"/>
        <w:spacing w:before="450" w:after="450" w:line="312" w:lineRule="auto"/>
      </w:pPr>
      <w:r>
        <w:rPr>
          <w:rFonts w:ascii="宋体" w:hAnsi="宋体" w:eastAsia="宋体" w:cs="宋体"/>
          <w:color w:val="000"/>
          <w:sz w:val="28"/>
          <w:szCs w:val="28"/>
        </w:rPr>
        <w:t xml:space="preserve">（七）大幅提升科技创新平台载体支撑能力。</w:t>
      </w:r>
    </w:p>
    <w:p>
      <w:pPr>
        <w:ind w:left="0" w:right="0" w:firstLine="560"/>
        <w:spacing w:before="450" w:after="450" w:line="312" w:lineRule="auto"/>
      </w:pPr>
      <w:r>
        <w:rPr>
          <w:rFonts w:ascii="宋体" w:hAnsi="宋体" w:eastAsia="宋体" w:cs="宋体"/>
          <w:color w:val="000"/>
          <w:sz w:val="28"/>
          <w:szCs w:val="28"/>
        </w:rPr>
        <w:t xml:space="preserve">1加快“六个一批”创新载体建设。到2024年，争取国家认定的企业技术（工程）中心达到40家以上、省级企业研发（技术）中心1500家以上；国家实验室1家、国家级重点实验室和工程实验室20家左右、省部级重点实验室（试验基地）150家以上；集中扶持40家左右重点科研院所，建立科研机构创新基地；办好浙江大学和2个国家大学科技园，省级以上孵化器达到70家以上，孵化面积超过300万平方米；省级以上区域科技创新服务中心达到120家以上；扶持100家左右技术转移等重点科技中介机构。各级政府和企业、高校、科研院所都要高度重视和不断增加科研仪器设备投入，明显改善我省科研物质条件。（省科技厅牵头，省发改委、省经贸委、省教育厅、省财政厅等参与）</w:t>
      </w:r>
    </w:p>
    <w:p>
      <w:pPr>
        <w:ind w:left="0" w:right="0" w:firstLine="560"/>
        <w:spacing w:before="450" w:after="450" w:line="312" w:lineRule="auto"/>
      </w:pPr>
      <w:r>
        <w:rPr>
          <w:rFonts w:ascii="宋体" w:hAnsi="宋体" w:eastAsia="宋体" w:cs="宋体"/>
          <w:color w:val="000"/>
          <w:sz w:val="28"/>
          <w:szCs w:val="28"/>
        </w:rPr>
        <w:t xml:space="preserve">2加快重大公共创新平台建设。采取股份制、理事会、会员制等多种形式跨地区、跨单位整合科技资源，强化公共服务，建设三类重大公共创新平台。围绕提高科技资源使用效率，建设好大型科研仪器协作共用等8个科技基础条件平台。围绕主要行业和重点区域技术创新，建设好50个左右行业创新平台和区域创新平台。（省科技厅牵头，省财政厅、省发改委、省经贸委、省教育厅、省农业厅、省林业厅、省海洋与渔业局等参与）</w:t>
      </w:r>
    </w:p>
    <w:p>
      <w:pPr>
        <w:ind w:left="0" w:right="0" w:firstLine="560"/>
        <w:spacing w:before="450" w:after="450" w:line="312" w:lineRule="auto"/>
      </w:pPr>
      <w:r>
        <w:rPr>
          <w:rFonts w:ascii="宋体" w:hAnsi="宋体" w:eastAsia="宋体" w:cs="宋体"/>
          <w:color w:val="000"/>
          <w:sz w:val="28"/>
          <w:szCs w:val="28"/>
        </w:rPr>
        <w:t xml:space="preserve">（八）大幅提升科技人才规模和创新能力。</w:t>
      </w:r>
    </w:p>
    <w:p>
      <w:pPr>
        <w:ind w:left="0" w:right="0" w:firstLine="560"/>
        <w:spacing w:before="450" w:after="450" w:line="312" w:lineRule="auto"/>
      </w:pPr>
      <w:r>
        <w:rPr>
          <w:rFonts w:ascii="宋体" w:hAnsi="宋体" w:eastAsia="宋体" w:cs="宋体"/>
          <w:color w:val="000"/>
          <w:sz w:val="28"/>
          <w:szCs w:val="28"/>
        </w:rPr>
        <w:t xml:space="preserve">1加快实施“新世纪151人才工程”、“百千万科技创新人才工程”和“钱江高级人才引进计划”，造就一支结构合理、规模宏大的创新人才队伍。到2024年，每万人专业技术人员数达到500人左右，每万人从事R&amp;D科学家和工程师达到35人左右，企业R&amp;D科学家和工程师占全社会R&amp;D科学家和工程师比重超过60%。</w:t>
      </w:r>
    </w:p>
    <w:p>
      <w:pPr>
        <w:ind w:left="0" w:right="0" w:firstLine="560"/>
        <w:spacing w:before="450" w:after="450" w:line="312" w:lineRule="auto"/>
      </w:pPr>
      <w:r>
        <w:rPr>
          <w:rFonts w:ascii="宋体" w:hAnsi="宋体" w:eastAsia="宋体" w:cs="宋体"/>
          <w:color w:val="000"/>
          <w:sz w:val="28"/>
          <w:szCs w:val="28"/>
        </w:rPr>
        <w:t xml:space="preserve">研究制定有效政策措施，鼓励和支持企业引进一大批掌握核心技术、具有持续研发能力，并能实施重要产业化项目的海外高层次人才，大力培养、引进创新领军人物和创新团队，鼓励创新团队潜心研究、凝聚人才。（省人事厅会同省科技厅牵头，省财政厅、省教育厅、省经贸委等参与）</w:t>
      </w:r>
    </w:p>
    <w:p>
      <w:pPr>
        <w:ind w:left="0" w:right="0" w:firstLine="560"/>
        <w:spacing w:before="450" w:after="450" w:line="312" w:lineRule="auto"/>
      </w:pPr>
      <w:r>
        <w:rPr>
          <w:rFonts w:ascii="宋体" w:hAnsi="宋体" w:eastAsia="宋体" w:cs="宋体"/>
          <w:color w:val="000"/>
          <w:sz w:val="28"/>
          <w:szCs w:val="28"/>
        </w:rPr>
        <w:t xml:space="preserve">2实施企业经营管理人才创新素质培养工程。深入实施5511培训工程，采取多种形式对重点企业经营管理人员进行现代科技和管理知识轮训，着力培养造就一批具有国际战略眼光、开拓创新意识、现代经营管理水平和社会责任感的创新型企业家。到2024年，全省15%以上的企业家和职业经理人参加过EMBA研修。（省经贸委牵头，省工商局、省教育厅、省人事厅、省科技厅、省外经贸厅等参与）</w:t>
      </w:r>
    </w:p>
    <w:p>
      <w:pPr>
        <w:ind w:left="0" w:right="0" w:firstLine="560"/>
        <w:spacing w:before="450" w:after="450" w:line="312" w:lineRule="auto"/>
      </w:pPr>
      <w:r>
        <w:rPr>
          <w:rFonts w:ascii="宋体" w:hAnsi="宋体" w:eastAsia="宋体" w:cs="宋体"/>
          <w:color w:val="000"/>
          <w:sz w:val="28"/>
          <w:szCs w:val="28"/>
        </w:rPr>
        <w:t xml:space="preserve">3实施高技能人才培养工程。大力发展中高等职业教育和企业职工、广大农民的技能培训，着力培养一大批具有高技能的生产一线创新人才。到2024年，全省高技能人才超过150万人。（省劳动保障厅牵头，省教育厅、省人事厅、省农业厅等参与）</w:t>
      </w:r>
    </w:p>
    <w:p>
      <w:pPr>
        <w:ind w:left="0" w:right="0" w:firstLine="560"/>
        <w:spacing w:before="450" w:after="450" w:line="312" w:lineRule="auto"/>
      </w:pPr>
      <w:r>
        <w:rPr>
          <w:rFonts w:ascii="宋体" w:hAnsi="宋体" w:eastAsia="宋体" w:cs="宋体"/>
          <w:color w:val="000"/>
          <w:sz w:val="28"/>
          <w:szCs w:val="28"/>
        </w:rPr>
        <w:t xml:space="preserve">4充分发挥教育对创新人才培养的作用。深化教育教学改革，创新人才培养模式。从基础教育到高等教育都要着力培养学生的创新意识和创造能力。中小学每个学期必须开设一定时段的科学课程，高校要与企业、农村密切配合组织学生开展创新创业实践活动。到2024年，每万人在校大学生数达到250人左右。（省教育厅牵头，省经贸委、省农办等参与）</w:t>
      </w:r>
    </w:p>
    <w:p>
      <w:pPr>
        <w:ind w:left="0" w:right="0" w:firstLine="560"/>
        <w:spacing w:before="450" w:after="450" w:line="312" w:lineRule="auto"/>
      </w:pPr>
      <w:r>
        <w:rPr>
          <w:rFonts w:ascii="宋体" w:hAnsi="宋体" w:eastAsia="宋体" w:cs="宋体"/>
          <w:color w:val="000"/>
          <w:sz w:val="28"/>
          <w:szCs w:val="28"/>
        </w:rPr>
        <w:t xml:space="preserve">5．加强科技宣传与普及工作，提高全民科学素质。加强科技馆、图书馆、博物馆等各类科普设施建设和科普创作，经常开展全省性大型科普宣传、科技下乡等活动，报刊、电视、广播、网络等主流媒体应开设专栏、专版普及科学知识，宣传科学精神，着力提高全省公民尤其是农民、未成年人、企业职工、领导干部和机关工作人员的科学素质。（省科技厅会同省科协牵头，省委宣传部、省文化厅、省广电局、省新闻出版局等参与）</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（一）完善落实科技政策法规，营造良好创新环境。</w:t>
      </w:r>
    </w:p>
    <w:p>
      <w:pPr>
        <w:ind w:left="0" w:right="0" w:firstLine="560"/>
        <w:spacing w:before="450" w:after="450" w:line="312" w:lineRule="auto"/>
      </w:pPr>
      <w:r>
        <w:rPr>
          <w:rFonts w:ascii="宋体" w:hAnsi="宋体" w:eastAsia="宋体" w:cs="宋体"/>
          <w:color w:val="000"/>
          <w:sz w:val="28"/>
          <w:szCs w:val="28"/>
        </w:rPr>
        <w:t xml:space="preserve">抓好国家科技法律法规、地方法规规章和国家扶持自主创新的配套政策及实施细则的贯彻落实与督促检查，加快推进《浙江省科技进步条例》、《浙江省高新技术产业促进条例》等地方法规和规章的修订与制订，努力把科技进步与自主创新纳入法制化轨道。重点落实好企业研究开发费加计扣除、高新技术企业税收优惠、政府优先采购等一系列财税政策，降低企业创新成本。</w:t>
      </w:r>
    </w:p>
    <w:p>
      <w:pPr>
        <w:ind w:left="0" w:right="0" w:firstLine="560"/>
        <w:spacing w:before="450" w:after="450" w:line="312" w:lineRule="auto"/>
      </w:pPr>
      <w:r>
        <w:rPr>
          <w:rFonts w:ascii="宋体" w:hAnsi="宋体" w:eastAsia="宋体" w:cs="宋体"/>
          <w:color w:val="000"/>
          <w:sz w:val="28"/>
          <w:szCs w:val="28"/>
        </w:rPr>
        <w:t xml:space="preserve">加强市县知识产权执法机构建设，推进专利委托执法，加大知识产权保护力度。发展创新文化，营造鼓励创新、宽容失败的创新环境。</w:t>
      </w:r>
    </w:p>
    <w:p>
      <w:pPr>
        <w:ind w:left="0" w:right="0" w:firstLine="560"/>
        <w:spacing w:before="450" w:after="450" w:line="312" w:lineRule="auto"/>
      </w:pPr>
      <w:r>
        <w:rPr>
          <w:rFonts w:ascii="宋体" w:hAnsi="宋体" w:eastAsia="宋体" w:cs="宋体"/>
          <w:color w:val="000"/>
          <w:sz w:val="28"/>
          <w:szCs w:val="28"/>
        </w:rPr>
        <w:t xml:space="preserve">（省科技厅牵头，省法制办、省发改委、省财政厅、省国税局、省地税局、省人事厅、省知识产权局、杭州海关等参与）</w:t>
      </w:r>
    </w:p>
    <w:p>
      <w:pPr>
        <w:ind w:left="0" w:right="0" w:firstLine="560"/>
        <w:spacing w:before="450" w:after="450" w:line="312" w:lineRule="auto"/>
      </w:pPr>
      <w:r>
        <w:rPr>
          <w:rFonts w:ascii="宋体" w:hAnsi="宋体" w:eastAsia="宋体" w:cs="宋体"/>
          <w:color w:val="000"/>
          <w:sz w:val="28"/>
          <w:szCs w:val="28"/>
        </w:rPr>
        <w:t xml:space="preserve">（二）强化企业创新主体地位，完善产学研结合机制。</w:t>
      </w:r>
    </w:p>
    <w:p>
      <w:pPr>
        <w:ind w:left="0" w:right="0" w:firstLine="560"/>
        <w:spacing w:before="450" w:after="450" w:line="312" w:lineRule="auto"/>
      </w:pPr>
      <w:r>
        <w:rPr>
          <w:rFonts w:ascii="宋体" w:hAnsi="宋体" w:eastAsia="宋体" w:cs="宋体"/>
          <w:color w:val="000"/>
          <w:sz w:val="28"/>
          <w:szCs w:val="28"/>
        </w:rPr>
        <w:t xml:space="preserve">强化和完善技术创新体系。引导各类创新要素向企业集聚，引导企业不断加大科技投入，引导企业真正成为科技投入的主体、技术开发和成果转化的主体、风险承担和创新受益的主体。基本形成以企业为主体、市场为导向、产学研结合的技术创新体系。</w:t>
      </w:r>
    </w:p>
    <w:p>
      <w:pPr>
        <w:ind w:left="0" w:right="0" w:firstLine="560"/>
        <w:spacing w:before="450" w:after="450" w:line="312" w:lineRule="auto"/>
      </w:pPr>
      <w:r>
        <w:rPr>
          <w:rFonts w:ascii="宋体" w:hAnsi="宋体" w:eastAsia="宋体" w:cs="宋体"/>
          <w:color w:val="000"/>
          <w:sz w:val="28"/>
          <w:szCs w:val="28"/>
        </w:rPr>
        <w:t xml:space="preserve">强化和完善动力激励机制。引导企业加快建立现代企业制度，完善产权结构，鼓励专利、商标等知识产权出资和参与收入分配政策，探索推行期权期股，推进知识资本化。深化技术开发类科研院所产权和劳动制度改革，推进公益类科研院所建立现代科研院所制度。完善高校、科研院所的人才评价和考核机制。进一步调动企业、高校、科研院所和广大科技人员创业创新的积极性。</w:t>
      </w:r>
    </w:p>
    <w:p>
      <w:pPr>
        <w:ind w:left="0" w:right="0" w:firstLine="560"/>
        <w:spacing w:before="450" w:after="450" w:line="312" w:lineRule="auto"/>
      </w:pPr>
      <w:r>
        <w:rPr>
          <w:rFonts w:ascii="宋体" w:hAnsi="宋体" w:eastAsia="宋体" w:cs="宋体"/>
          <w:color w:val="000"/>
          <w:sz w:val="28"/>
          <w:szCs w:val="28"/>
        </w:rPr>
        <w:t xml:space="preserve">强化和完善市场导向的倒逼机制。深化资源要素市场化配置改革，建立健全反映市场供求、资源稀缺程度和环境成本的价格形成机制，引导和促进企业不断开发新技术、新工艺、新产品。</w:t>
      </w:r>
    </w:p>
    <w:p>
      <w:pPr>
        <w:ind w:left="0" w:right="0" w:firstLine="560"/>
        <w:spacing w:before="450" w:after="450" w:line="312" w:lineRule="auto"/>
      </w:pPr>
      <w:r>
        <w:rPr>
          <w:rFonts w:ascii="宋体" w:hAnsi="宋体" w:eastAsia="宋体" w:cs="宋体"/>
          <w:color w:val="000"/>
          <w:sz w:val="28"/>
          <w:szCs w:val="28"/>
        </w:rPr>
        <w:t xml:space="preserve">强化和完善产学研合作机制。鼓励和支持以企业为主体、市场为导向、联合高校院所，以股份制、理事会等多种形式建立利益共享、风险共担的各类创新平台和载体，组建产学研战略联盟，组织实施重大关键共性技术的研发、成果转化和产业化。</w:t>
      </w:r>
    </w:p>
    <w:p>
      <w:pPr>
        <w:ind w:left="0" w:right="0" w:firstLine="560"/>
        <w:spacing w:before="450" w:after="450" w:line="312" w:lineRule="auto"/>
      </w:pPr>
      <w:r>
        <w:rPr>
          <w:rFonts w:ascii="宋体" w:hAnsi="宋体" w:eastAsia="宋体" w:cs="宋体"/>
          <w:color w:val="000"/>
          <w:sz w:val="28"/>
          <w:szCs w:val="28"/>
        </w:rPr>
        <w:t xml:space="preserve">（省科技厅牵头，省发改委、省经贸委、省财政厅、省人事厅、省教育厅、省知识产权局、省国资委、省工商局等参与）</w:t>
      </w:r>
    </w:p>
    <w:p>
      <w:pPr>
        <w:ind w:left="0" w:right="0" w:firstLine="560"/>
        <w:spacing w:before="450" w:after="450" w:line="312" w:lineRule="auto"/>
      </w:pPr>
      <w:r>
        <w:rPr>
          <w:rFonts w:ascii="宋体" w:hAnsi="宋体" w:eastAsia="宋体" w:cs="宋体"/>
          <w:color w:val="000"/>
          <w:sz w:val="28"/>
          <w:szCs w:val="28"/>
        </w:rPr>
        <w:t xml:space="preserve">（三）深化科技管理体制改革，提高科技管理水平。</w:t>
      </w:r>
    </w:p>
    <w:p>
      <w:pPr>
        <w:ind w:left="0" w:right="0" w:firstLine="560"/>
        <w:spacing w:before="450" w:after="450" w:line="312" w:lineRule="auto"/>
      </w:pPr>
      <w:r>
        <w:rPr>
          <w:rFonts w:ascii="宋体" w:hAnsi="宋体" w:eastAsia="宋体" w:cs="宋体"/>
          <w:color w:val="000"/>
          <w:sz w:val="28"/>
          <w:szCs w:val="28"/>
        </w:rPr>
        <w:t xml:space="preserve">创新科技管理体制机制。进一步转变政府科技管理职能，坚持环境、人才、平台、项目“四位一体”，推进科技管理“五个转变”，加强科技工作的综合协调和宏观管理。探索建立省部、厅市和部门会商制度，形成科技部门牵头，有关部门协同配合、省市县集成联动、专家咨询与行政决策相结合的科技管理新体制。加强科技发展战略研究，建立省科技发展战略研究机构，开展对重大科技问题的战略研究。</w:t>
      </w:r>
    </w:p>
    <w:p>
      <w:pPr>
        <w:ind w:left="0" w:right="0" w:firstLine="560"/>
        <w:spacing w:before="450" w:after="450" w:line="312" w:lineRule="auto"/>
      </w:pPr>
      <w:r>
        <w:rPr>
          <w:rFonts w:ascii="宋体" w:hAnsi="宋体" w:eastAsia="宋体" w:cs="宋体"/>
          <w:color w:val="000"/>
          <w:sz w:val="28"/>
          <w:szCs w:val="28"/>
        </w:rPr>
        <w:t xml:space="preserve">围绕经济社会发展中的重大关键技术难题，加强重大、重点项目的主动设计和组织实施，提高项目集成度和关联度，合理确定竞争性项目比重。全面推行常年申报和受理，实行网上申报、受理和评审，建立完善统一的项目库和专家库。坚持和完善“三审一决策”制度，提高科技项目立项的民主化、科学化水平。逐步建立和推广科技项目监理制，加强科技项目的全过程监督和管理。建立健全科技信用制度，加强科技信用管理。</w:t>
      </w:r>
    </w:p>
    <w:p>
      <w:pPr>
        <w:ind w:left="0" w:right="0" w:firstLine="560"/>
        <w:spacing w:before="450" w:after="450" w:line="312" w:lineRule="auto"/>
      </w:pPr>
      <w:r>
        <w:rPr>
          <w:rFonts w:ascii="宋体" w:hAnsi="宋体" w:eastAsia="宋体" w:cs="宋体"/>
          <w:color w:val="000"/>
          <w:sz w:val="28"/>
          <w:szCs w:val="28"/>
        </w:rPr>
        <w:t xml:space="preserve">（省科技厅牵头，省发改委、省经贸委、省财政厅、省人事厅、省教育厅等参与）</w:t>
      </w:r>
    </w:p>
    <w:p>
      <w:pPr>
        <w:ind w:left="0" w:right="0" w:firstLine="560"/>
        <w:spacing w:before="450" w:after="450" w:line="312" w:lineRule="auto"/>
      </w:pPr>
      <w:r>
        <w:rPr>
          <w:rFonts w:ascii="宋体" w:hAnsi="宋体" w:eastAsia="宋体" w:cs="宋体"/>
          <w:color w:val="000"/>
          <w:sz w:val="28"/>
          <w:szCs w:val="28"/>
        </w:rPr>
        <w:t xml:space="preserve">（四）加大财政科技投入，提高经费使用绩效。</w:t>
      </w:r>
    </w:p>
    <w:p>
      <w:pPr>
        <w:ind w:left="0" w:right="0" w:firstLine="560"/>
        <w:spacing w:before="450" w:after="450" w:line="312" w:lineRule="auto"/>
      </w:pPr>
      <w:r>
        <w:rPr>
          <w:rFonts w:ascii="宋体" w:hAnsi="宋体" w:eastAsia="宋体" w:cs="宋体"/>
          <w:color w:val="000"/>
          <w:sz w:val="28"/>
          <w:szCs w:val="28"/>
        </w:rPr>
        <w:t xml:space="preserve">认真落实国家和省有关增加科技投入的法律法规和政策，确保财政科技投入的增长幅度明显高于经常性财政收入的增长幅度，引导全社会不断加大科技投入。</w:t>
      </w:r>
    </w:p>
    <w:p>
      <w:pPr>
        <w:ind w:left="0" w:right="0" w:firstLine="560"/>
        <w:spacing w:before="450" w:after="450" w:line="312" w:lineRule="auto"/>
      </w:pPr>
      <w:r>
        <w:rPr>
          <w:rFonts w:ascii="宋体" w:hAnsi="宋体" w:eastAsia="宋体" w:cs="宋体"/>
          <w:color w:val="000"/>
          <w:sz w:val="28"/>
          <w:szCs w:val="28"/>
        </w:rPr>
        <w:t xml:space="preserve">优化科技资源配置，进一步集中资金，加大科技环境、平台建设、人才培养引进、农业、节能减排、防灾减灾等公益性科技项目的支持力度。完善经费拨款方式，加强经费预算管理，提高经费使用绩效。</w:t>
      </w:r>
    </w:p>
    <w:p>
      <w:pPr>
        <w:ind w:left="0" w:right="0" w:firstLine="560"/>
        <w:spacing w:before="450" w:after="450" w:line="312" w:lineRule="auto"/>
      </w:pPr>
      <w:r>
        <w:rPr>
          <w:rFonts w:ascii="宋体" w:hAnsi="宋体" w:eastAsia="宋体" w:cs="宋体"/>
          <w:color w:val="000"/>
          <w:sz w:val="28"/>
          <w:szCs w:val="28"/>
        </w:rPr>
        <w:t xml:space="preserve">（省财政厅牵头，省科技厅等参与）</w:t>
      </w:r>
    </w:p>
    <w:p>
      <w:pPr>
        <w:ind w:left="0" w:right="0" w:firstLine="560"/>
        <w:spacing w:before="450" w:after="450" w:line="312" w:lineRule="auto"/>
      </w:pPr>
      <w:r>
        <w:rPr>
          <w:rFonts w:ascii="宋体" w:hAnsi="宋体" w:eastAsia="宋体" w:cs="宋体"/>
          <w:color w:val="000"/>
          <w:sz w:val="28"/>
          <w:szCs w:val="28"/>
        </w:rPr>
        <w:t xml:space="preserve">（五）加大金融扶持力度，发展创业风险投资。</w:t>
      </w:r>
    </w:p>
    <w:p>
      <w:pPr>
        <w:ind w:left="0" w:right="0" w:firstLine="560"/>
        <w:spacing w:before="450" w:after="450" w:line="312" w:lineRule="auto"/>
      </w:pPr>
      <w:r>
        <w:rPr>
          <w:rFonts w:ascii="宋体" w:hAnsi="宋体" w:eastAsia="宋体" w:cs="宋体"/>
          <w:color w:val="000"/>
          <w:sz w:val="28"/>
          <w:szCs w:val="28"/>
        </w:rPr>
        <w:t xml:space="preserve">引导各类银行加大对企业自主创新的支持力度。积极探索科技型企业开展股权质押登记试点，拓宽融资渠道。支持金融产品创新，鼓励保险机构开发高新科技研发保险险种；鼓励社会资金建立中小企业信用担保机构，加大对中小企业技术创新的信贷支持。（省金融办牵头，人行杭州中心支行、省发改委、省财政厅、省科技厅等参与）</w:t>
      </w:r>
    </w:p>
    <w:p>
      <w:pPr>
        <w:ind w:left="0" w:right="0" w:firstLine="560"/>
        <w:spacing w:before="450" w:after="450" w:line="312" w:lineRule="auto"/>
      </w:pPr>
      <w:r>
        <w:rPr>
          <w:rFonts w:ascii="宋体" w:hAnsi="宋体" w:eastAsia="宋体" w:cs="宋体"/>
          <w:color w:val="000"/>
          <w:sz w:val="28"/>
          <w:szCs w:val="28"/>
        </w:rPr>
        <w:t xml:space="preserve">加快发展创业风险投资。省设立创业投资引导基金，有条件的市县也要设立创业投资引导基金。积极引进国内外创业风险投资机构，鼓励引导民间资本投向创业风险投资。鼓励企业充分利用资本市场特别是创业板，积极争取到国内外资本市场上市或收购重组上市公司。（省科技厅会同省发改委牵头，省财政厅、省金融办等参与）</w:t>
      </w:r>
    </w:p>
    <w:p>
      <w:pPr>
        <w:ind w:left="0" w:right="0" w:firstLine="560"/>
        <w:spacing w:before="450" w:after="450" w:line="312" w:lineRule="auto"/>
      </w:pPr>
      <w:r>
        <w:rPr>
          <w:rFonts w:ascii="宋体" w:hAnsi="宋体" w:eastAsia="宋体" w:cs="宋体"/>
          <w:color w:val="000"/>
          <w:sz w:val="28"/>
          <w:szCs w:val="28"/>
        </w:rPr>
        <w:t xml:space="preserve">（六）扩大国内外科技合作，集聚优质创新资源。</w:t>
      </w:r>
    </w:p>
    <w:p>
      <w:pPr>
        <w:ind w:left="0" w:right="0" w:firstLine="560"/>
        <w:spacing w:before="450" w:after="450" w:line="312" w:lineRule="auto"/>
      </w:pPr>
      <w:r>
        <w:rPr>
          <w:rFonts w:ascii="宋体" w:hAnsi="宋体" w:eastAsia="宋体" w:cs="宋体"/>
          <w:color w:val="000"/>
          <w:sz w:val="28"/>
          <w:szCs w:val="28"/>
        </w:rPr>
        <w:t xml:space="preserve">深入实施引进大院名校共建创新载体战略。积极参与长三角区域创新体系建设。加强以中国科学院、中国工程院、清华大学、北京大学等“两院十校”为重点的全面科技合作。支持军转民与军民两用技术的联合开发、成果转化与产业化。鼓励和支持企业积极开展国际技术合作。加强与俄罗斯、乌克兰、欧美、日韩等科技强国的交流与合作。（省科技厅牵头，省经贸委、省外经贸厅、省教育厅、省国防工办、省外办、省台办、省侨办等参与）</w:t>
      </w:r>
    </w:p>
    <w:p>
      <w:pPr>
        <w:ind w:left="0" w:right="0" w:firstLine="560"/>
        <w:spacing w:before="450" w:after="450" w:line="312" w:lineRule="auto"/>
      </w:pPr>
      <w:r>
        <w:rPr>
          <w:rFonts w:ascii="宋体" w:hAnsi="宋体" w:eastAsia="宋体" w:cs="宋体"/>
          <w:color w:val="000"/>
          <w:sz w:val="28"/>
          <w:szCs w:val="28"/>
        </w:rPr>
        <w:t xml:space="preserve">（七）加强领导，强化考核。</w:t>
      </w:r>
    </w:p>
    <w:p>
      <w:pPr>
        <w:ind w:left="0" w:right="0" w:firstLine="560"/>
        <w:spacing w:before="450" w:after="450" w:line="312" w:lineRule="auto"/>
      </w:pPr>
      <w:r>
        <w:rPr>
          <w:rFonts w:ascii="宋体" w:hAnsi="宋体" w:eastAsia="宋体" w:cs="宋体"/>
          <w:color w:val="000"/>
          <w:sz w:val="28"/>
          <w:szCs w:val="28"/>
        </w:rPr>
        <w:t xml:space="preserve">坚持一把手对本地区和部门的科技进步与创新负总责，坚持完善市县党政领导科技进步与人才工作目标责任制考核。各级科教领导小组要加强宏观指导和组织协调，及时研究解决科技进步和自主创新中的重大问题。各部门要各司其职，形成合力，共同推进自主创新。</w:t>
      </w:r>
    </w:p>
    <w:p>
      <w:pPr>
        <w:ind w:left="0" w:right="0" w:firstLine="560"/>
        <w:spacing w:before="450" w:after="450" w:line="312" w:lineRule="auto"/>
      </w:pPr>
      <w:r>
        <w:rPr>
          <w:rFonts w:ascii="宋体" w:hAnsi="宋体" w:eastAsia="宋体" w:cs="宋体"/>
          <w:color w:val="000"/>
          <w:sz w:val="28"/>
          <w:szCs w:val="28"/>
        </w:rPr>
        <w:t xml:space="preserve">加强科技统计监测。及时、准确地反映全省及各地科技进步与自主创新能力提升动态。巩固提高杭州在全省科技创新中的主中心地位，加快宁波、嘉兴副中心建设。鼓励有条件的市县建设创新型城市和科技强县，鼓励发达地区率先发展，加大对欠发达地区的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