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公司行对外合作部一周工作总结</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公司行对外合作部一周工作总结 &gt;一、宏观经济及政策研究工作  1、对新华网、国家发改委官网、中国证券监督管理委员官网、中国住房和城乡建设部官网等相关网站进行时政信息收集，对近期与集团相关业务结合进行分析，完成时事政策半月参(7月16日-7月...</w:t>
      </w:r>
    </w:p>
    <w:p>
      <w:pPr>
        <w:ind w:left="0" w:right="0" w:firstLine="560"/>
        <w:spacing w:before="450" w:after="450" w:line="312" w:lineRule="auto"/>
      </w:pPr>
      <w:r>
        <w:rPr>
          <w:rFonts w:ascii="宋体" w:hAnsi="宋体" w:eastAsia="宋体" w:cs="宋体"/>
          <w:color w:val="000"/>
          <w:sz w:val="28"/>
          <w:szCs w:val="28"/>
        </w:rPr>
        <w:t xml:space="preserve">公司行对外合作部一周工作总结</w:t>
      </w:r>
    </w:p>
    <w:p>
      <w:pPr>
        <w:ind w:left="0" w:right="0" w:firstLine="560"/>
        <w:spacing w:before="450" w:after="450" w:line="312" w:lineRule="auto"/>
      </w:pPr>
      <w:r>
        <w:rPr>
          <w:rFonts w:ascii="宋体" w:hAnsi="宋体" w:eastAsia="宋体" w:cs="宋体"/>
          <w:color w:val="000"/>
          <w:sz w:val="28"/>
          <w:szCs w:val="28"/>
        </w:rPr>
        <w:t xml:space="preserve">&gt;一、宏观经济及政策研究工作</w:t>
      </w:r>
    </w:p>
    <w:p>
      <w:pPr>
        <w:ind w:left="0" w:right="0" w:firstLine="560"/>
        <w:spacing w:before="450" w:after="450" w:line="312" w:lineRule="auto"/>
      </w:pPr>
      <w:r>
        <w:rPr>
          <w:rFonts w:ascii="宋体" w:hAnsi="宋体" w:eastAsia="宋体" w:cs="宋体"/>
          <w:color w:val="000"/>
          <w:sz w:val="28"/>
          <w:szCs w:val="28"/>
        </w:rPr>
        <w:t xml:space="preserve">1、对新华网、国家发改委官网、中国证券监督管理委员官网、中国住房和城乡建设部官网等相关网站进行时政信息收集，对近期与集团相关业务结合进行分析，完成时事政策半月参(7月16日-7月31日)20_年第十四期编制工作;</w:t>
      </w:r>
    </w:p>
    <w:p>
      <w:pPr>
        <w:ind w:left="0" w:right="0" w:firstLine="560"/>
        <w:spacing w:before="450" w:after="450" w:line="312" w:lineRule="auto"/>
      </w:pPr>
      <w:r>
        <w:rPr>
          <w:rFonts w:ascii="宋体" w:hAnsi="宋体" w:eastAsia="宋体" w:cs="宋体"/>
          <w:color w:val="000"/>
          <w:sz w:val="28"/>
          <w:szCs w:val="28"/>
        </w:rPr>
        <w:t xml:space="preserve">2、参考中国政府网、凤凰财经网、中国政策网等网站对相关政策信息进行筛选，并对接相关部门收集财经动态、法律法规、人事管理等板块内容，收集《高科前沿资讯》(20_年第四期)相关材料;</w:t>
      </w:r>
    </w:p>
    <w:p>
      <w:pPr>
        <w:ind w:left="0" w:right="0" w:firstLine="560"/>
        <w:spacing w:before="450" w:after="450" w:line="312" w:lineRule="auto"/>
      </w:pPr>
      <w:r>
        <w:rPr>
          <w:rFonts w:ascii="宋体" w:hAnsi="宋体" w:eastAsia="宋体" w:cs="宋体"/>
          <w:color w:val="000"/>
          <w:sz w:val="28"/>
          <w:szCs w:val="28"/>
        </w:rPr>
        <w:t xml:space="preserve">3、收集中国对外优惠政策信息;</w:t>
      </w:r>
    </w:p>
    <w:p>
      <w:pPr>
        <w:ind w:left="0" w:right="0" w:firstLine="560"/>
        <w:spacing w:before="450" w:after="450" w:line="312" w:lineRule="auto"/>
      </w:pPr>
      <w:r>
        <w:rPr>
          <w:rFonts w:ascii="宋体" w:hAnsi="宋体" w:eastAsia="宋体" w:cs="宋体"/>
          <w:color w:val="000"/>
          <w:sz w:val="28"/>
          <w:szCs w:val="28"/>
        </w:rPr>
        <w:t xml:space="preserve">&gt;二、境外研究工作</w:t>
      </w:r>
    </w:p>
    <w:p>
      <w:pPr>
        <w:ind w:left="0" w:right="0" w:firstLine="560"/>
        <w:spacing w:before="450" w:after="450" w:line="312" w:lineRule="auto"/>
      </w:pPr>
      <w:r>
        <w:rPr>
          <w:rFonts w:ascii="宋体" w:hAnsi="宋体" w:eastAsia="宋体" w:cs="宋体"/>
          <w:color w:val="000"/>
          <w:sz w:val="28"/>
          <w:szCs w:val="28"/>
        </w:rPr>
        <w:t xml:space="preserve">1、修改完善《阿塞拜疆投资环境分析报告》;</w:t>
      </w:r>
    </w:p>
    <w:p>
      <w:pPr>
        <w:ind w:left="0" w:right="0" w:firstLine="560"/>
        <w:spacing w:before="450" w:after="450" w:line="312" w:lineRule="auto"/>
      </w:pPr>
      <w:r>
        <w:rPr>
          <w:rFonts w:ascii="宋体" w:hAnsi="宋体" w:eastAsia="宋体" w:cs="宋体"/>
          <w:color w:val="000"/>
          <w:sz w:val="28"/>
          <w:szCs w:val="28"/>
        </w:rPr>
        <w:t xml:space="preserve">&gt;三、项目及公司研究工作</w:t>
      </w:r>
    </w:p>
    <w:p>
      <w:pPr>
        <w:ind w:left="0" w:right="0" w:firstLine="560"/>
        <w:spacing w:before="450" w:after="450" w:line="312" w:lineRule="auto"/>
      </w:pPr>
      <w:r>
        <w:rPr>
          <w:rFonts w:ascii="宋体" w:hAnsi="宋体" w:eastAsia="宋体" w:cs="宋体"/>
          <w:color w:val="000"/>
          <w:sz w:val="28"/>
          <w:szCs w:val="28"/>
        </w:rPr>
        <w:t xml:space="preserve">1、修改完善《关于集团收购公司提供工程资质的相关请示》;</w:t>
      </w:r>
    </w:p>
    <w:p>
      <w:pPr>
        <w:ind w:left="0" w:right="0" w:firstLine="560"/>
        <w:spacing w:before="450" w:after="450" w:line="312" w:lineRule="auto"/>
      </w:pPr>
      <w:r>
        <w:rPr>
          <w:rFonts w:ascii="宋体" w:hAnsi="宋体" w:eastAsia="宋体" w:cs="宋体"/>
          <w:color w:val="000"/>
          <w:sz w:val="28"/>
          <w:szCs w:val="28"/>
        </w:rPr>
        <w:t xml:space="preserve">2、收集整理沙文园区控规情况及地块开发情况;</w:t>
      </w:r>
    </w:p>
    <w:p>
      <w:pPr>
        <w:ind w:left="0" w:right="0" w:firstLine="560"/>
        <w:spacing w:before="450" w:after="450" w:line="312" w:lineRule="auto"/>
      </w:pPr>
      <w:r>
        <w:rPr>
          <w:rFonts w:ascii="宋体" w:hAnsi="宋体" w:eastAsia="宋体" w:cs="宋体"/>
          <w:color w:val="000"/>
          <w:sz w:val="28"/>
          <w:szCs w:val="28"/>
        </w:rPr>
        <w:t xml:space="preserve">3、研究集团市场化运作各子公司发展目标;</w:t>
      </w:r>
    </w:p>
    <w:p>
      <w:pPr>
        <w:ind w:left="0" w:right="0" w:firstLine="560"/>
        <w:spacing w:before="450" w:after="450" w:line="312" w:lineRule="auto"/>
      </w:pPr>
      <w:r>
        <w:rPr>
          <w:rFonts w:ascii="宋体" w:hAnsi="宋体" w:eastAsia="宋体" w:cs="宋体"/>
          <w:color w:val="000"/>
          <w:sz w:val="28"/>
          <w:szCs w:val="28"/>
        </w:rPr>
        <w:t xml:space="preserve">&gt;四、企业文化、品牌研究相关工作</w:t>
      </w:r>
    </w:p>
    <w:p>
      <w:pPr>
        <w:ind w:left="0" w:right="0" w:firstLine="560"/>
        <w:spacing w:before="450" w:after="450" w:line="312" w:lineRule="auto"/>
      </w:pPr>
      <w:r>
        <w:rPr>
          <w:rFonts w:ascii="宋体" w:hAnsi="宋体" w:eastAsia="宋体" w:cs="宋体"/>
          <w:color w:val="000"/>
          <w:sz w:val="28"/>
          <w:szCs w:val="28"/>
        </w:rPr>
        <w:t xml:space="preserve">1、对接高科广告公司及相关部门积极推进集团企业文化展示墙相关采购工作;</w:t>
      </w:r>
    </w:p>
    <w:p>
      <w:pPr>
        <w:ind w:left="0" w:right="0" w:firstLine="560"/>
        <w:spacing w:before="450" w:after="450" w:line="312" w:lineRule="auto"/>
      </w:pPr>
      <w:r>
        <w:rPr>
          <w:rFonts w:ascii="宋体" w:hAnsi="宋体" w:eastAsia="宋体" w:cs="宋体"/>
          <w:color w:val="000"/>
          <w:sz w:val="28"/>
          <w:szCs w:val="28"/>
        </w:rPr>
        <w:t xml:space="preserve">&gt;五、组织架构及内控管理工作</w:t>
      </w:r>
    </w:p>
    <w:p>
      <w:pPr>
        <w:ind w:left="0" w:right="0" w:firstLine="560"/>
        <w:spacing w:before="450" w:after="450" w:line="312" w:lineRule="auto"/>
      </w:pPr>
      <w:r>
        <w:rPr>
          <w:rFonts w:ascii="宋体" w:hAnsi="宋体" w:eastAsia="宋体" w:cs="宋体"/>
          <w:color w:val="000"/>
          <w:sz w:val="28"/>
          <w:szCs w:val="28"/>
        </w:rPr>
        <w:t xml:space="preserve">1、对接各部门、子集团，修改完善《关于集团董事会、监事会相关工作的请示》及《章程管理制度》相关材料，报集团党委会审议;</w:t>
      </w:r>
    </w:p>
    <w:p>
      <w:pPr>
        <w:ind w:left="0" w:right="0" w:firstLine="560"/>
        <w:spacing w:before="450" w:after="450" w:line="312" w:lineRule="auto"/>
      </w:pPr>
      <w:r>
        <w:rPr>
          <w:rFonts w:ascii="宋体" w:hAnsi="宋体" w:eastAsia="宋体" w:cs="宋体"/>
          <w:color w:val="000"/>
          <w:sz w:val="28"/>
          <w:szCs w:val="28"/>
        </w:rPr>
        <w:t xml:space="preserve">2、对接各子集团(公司)，按照《关于将国有企业党建工作要求写入公司章程的通知》要求收集工作完成情况;</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1、常规工作：及时报送部门内部重大事项进展情况简报;及时、准确的完成OA上公文的处理及流转工作。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2025-07-12T09:36:59+08:00</dcterms:created>
  <dcterms:modified xsi:type="dcterms:W3CDTF">2025-07-12T09:36:59+08:00</dcterms:modified>
</cp:coreProperties>
</file>

<file path=docProps/custom.xml><?xml version="1.0" encoding="utf-8"?>
<Properties xmlns="http://schemas.openxmlformats.org/officeDocument/2006/custom-properties" xmlns:vt="http://schemas.openxmlformats.org/officeDocument/2006/docPropsVTypes"/>
</file>