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202_公司组织外出活动总结范文范本</w:t>
      </w:r>
      <w:bookmarkEnd w:id="1"/>
    </w:p>
    <w:p>
      <w:pPr>
        <w:jc w:val="center"/>
        <w:spacing w:before="0" w:after="450"/>
      </w:pPr>
      <w:r>
        <w:rPr>
          <w:rFonts w:ascii="Arial" w:hAnsi="Arial" w:eastAsia="Arial" w:cs="Arial"/>
          <w:color w:val="999999"/>
          <w:sz w:val="20"/>
          <w:szCs w:val="20"/>
        </w:rPr>
        <w:t xml:space="preserve">来源：网络  作者：落花成痕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公司组织外出活动总结范文范本五篇所谓团队精神，简单来说就是大局意识、协作精神和服务精神的集中体现。核心是协同合作，境界是全体成员的向心力、凝聚力，反映的是个体利益和整体利益的统一，并进而保证组织的高效率运转。下面就是小编给大家带来的2...</w:t>
      </w:r>
    </w:p>
    <w:p>
      <w:pPr>
        <w:ind w:left="0" w:right="0" w:firstLine="560"/>
        <w:spacing w:before="450" w:after="450" w:line="312" w:lineRule="auto"/>
      </w:pPr>
      <w:r>
        <w:rPr>
          <w:rFonts w:ascii="宋体" w:hAnsi="宋体" w:eastAsia="宋体" w:cs="宋体"/>
          <w:color w:val="000"/>
          <w:sz w:val="28"/>
          <w:szCs w:val="28"/>
        </w:rPr>
        <w:t xml:space="preserve">20_公司组织外出活动总结范文范本五篇</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境界是全体成员的向心力、凝聚力，反映的是个体利益和整体利益的统一，并进而保证组织的高效率运转。下面就是小编给大家带来的20_公司组织外出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20_公司组织外出活动总结范文1</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20_公司组织外出活动总结范文2</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20_公司组织外出活动总结范文3</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20_公司组织外出活动总结范文4</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20_公司组织外出活动总结范文5</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2025-05-04T08:23:27+08:00</dcterms:created>
  <dcterms:modified xsi:type="dcterms:W3CDTF">2025-05-04T08:23:27+08:00</dcterms:modified>
</cp:coreProperties>
</file>

<file path=docProps/custom.xml><?xml version="1.0" encoding="utf-8"?>
<Properties xmlns="http://schemas.openxmlformats.org/officeDocument/2006/custom-properties" xmlns:vt="http://schemas.openxmlformats.org/officeDocument/2006/docPropsVTypes"/>
</file>