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农资公司技术工作总结(实用9篇)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农资公司技术工作总结1【关键词】同业对标；差异化管理；评价考核随着农网改造工作进入后期和社会主义新农村建设深入，农网管理和维护将提上管理日程，如何有效实施农电管理，探索和创新农电管理模式，提高农电管理效率和效益，保证农网经济安全运行，将成为...</w:t>
      </w:r>
    </w:p>
    <w:p>
      <w:pPr>
        <w:ind w:left="0" w:right="0" w:firstLine="560"/>
        <w:spacing w:before="450" w:after="450" w:line="312" w:lineRule="auto"/>
      </w:pPr>
      <w:r>
        <w:rPr>
          <w:rFonts w:ascii="黑体" w:hAnsi="黑体" w:eastAsia="黑体" w:cs="黑体"/>
          <w:color w:val="000000"/>
          <w:sz w:val="36"/>
          <w:szCs w:val="36"/>
          <w:b w:val="1"/>
          <w:bCs w:val="1"/>
        </w:rPr>
        <w:t xml:space="preserve">农资公司技术工作总结1</w:t>
      </w:r>
    </w:p>
    <w:p>
      <w:pPr>
        <w:ind w:left="0" w:right="0" w:firstLine="560"/>
        <w:spacing w:before="450" w:after="450" w:line="312" w:lineRule="auto"/>
      </w:pPr>
      <w:r>
        <w:rPr>
          <w:rFonts w:ascii="宋体" w:hAnsi="宋体" w:eastAsia="宋体" w:cs="宋体"/>
          <w:color w:val="000"/>
          <w:sz w:val="28"/>
          <w:szCs w:val="28"/>
        </w:rPr>
        <w:t xml:space="preserve">【关键词】同业对标；差异化管理；评价考核</w:t>
      </w:r>
    </w:p>
    <w:p>
      <w:pPr>
        <w:ind w:left="0" w:right="0" w:firstLine="560"/>
        <w:spacing w:before="450" w:after="450" w:line="312" w:lineRule="auto"/>
      </w:pPr>
      <w:r>
        <w:rPr>
          <w:rFonts w:ascii="宋体" w:hAnsi="宋体" w:eastAsia="宋体" w:cs="宋体"/>
          <w:color w:val="000"/>
          <w:sz w:val="28"/>
          <w:szCs w:val="28"/>
        </w:rPr>
        <w:t xml:space="preserve">随着农网改造工作进入后期和社会主义新农村建设深入，农网管理和维护将提上管理日程，如何有效实施农电管理，探索和创新农电管理模式，提高农电管理效率和效益，保证农网经济安全运行，将成为农电管理的重要任务之一。对省级电力公司下属的供电公司农电水平进行差异化评价考核，要以投入产出为核心，反映出资产规模、业务运营、市场潜力等状况。电网发展与投资、配网及设备管理、财务管理、市场营销、企业文化与企业规模、投入产出直接相关，是差异化评价的重要因素。同业对标指标体系是公司电网规模、安全生产、资产经营、发展能力等指标构成的集合，是公司主要工作的综合反映，是开展同业对标分析和评价的基础，为各单位、各专业查找管理差距、明确改进方向提供依据。</w:t>
      </w:r>
    </w:p>
    <w:p>
      <w:pPr>
        <w:ind w:left="0" w:right="0" w:firstLine="560"/>
        <w:spacing w:before="450" w:after="450" w:line="312" w:lineRule="auto"/>
      </w:pPr>
      <w:r>
        <w:rPr>
          <w:rFonts w:ascii="宋体" w:hAnsi="宋体" w:eastAsia="宋体" w:cs="宋体"/>
          <w:color w:val="000"/>
          <w:sz w:val="28"/>
          <w:szCs w:val="28"/>
        </w:rPr>
        <w:t xml:space="preserve">1、同业对标指标体系构建</w:t>
      </w:r>
    </w:p>
    <w:p>
      <w:pPr>
        <w:ind w:left="0" w:right="0" w:firstLine="560"/>
        <w:spacing w:before="450" w:after="450" w:line="312" w:lineRule="auto"/>
      </w:pPr>
      <w:r>
        <w:rPr>
          <w:rFonts w:ascii="宋体" w:hAnsi="宋体" w:eastAsia="宋体" w:cs="宋体"/>
          <w:color w:val="000"/>
          <w:sz w:val="28"/>
          <w:szCs w:val="28"/>
        </w:rPr>
        <w:t xml:space="preserve">省级电力公司在电网发展与投资、配网及设备管理、财务管理、市场营销、企业文化管理方面，采用利润总额、售电量、单位资产售电量、人均主营业务收入、输配电成本占主营业务收入比重等作为单项指标；在人力资源方面，采用定员管理、员工素质及劳动效率三个要素，共9个指标。</w:t>
      </w:r>
    </w:p>
    <w:p>
      <w:pPr>
        <w:ind w:left="0" w:right="0" w:firstLine="560"/>
        <w:spacing w:before="450" w:after="450" w:line="312" w:lineRule="auto"/>
      </w:pPr>
      <w:r>
        <w:rPr>
          <w:rFonts w:ascii="宋体" w:hAnsi="宋体" w:eastAsia="宋体" w:cs="宋体"/>
          <w:color w:val="000"/>
          <w:sz w:val="28"/>
          <w:szCs w:val="28"/>
        </w:rPr>
        <w:t xml:space="preserve">（1）获利能力</w:t>
      </w:r>
    </w:p>
    <w:p>
      <w:pPr>
        <w:ind w:left="0" w:right="0" w:firstLine="560"/>
        <w:spacing w:before="450" w:after="450" w:line="312" w:lineRule="auto"/>
      </w:pPr>
      <w:r>
        <w:rPr>
          <w:rFonts w:ascii="宋体" w:hAnsi="宋体" w:eastAsia="宋体" w:cs="宋体"/>
          <w:color w:val="000"/>
          <w:sz w:val="28"/>
          <w:szCs w:val="28"/>
        </w:rPr>
        <w:t xml:space="preserve">利润总额和售电量指标体现了企业的获利能力，是电网发展与投资的基础。单位资产售电量和人均主营业务收入体现了企业的市场营销和财务管理状况，促使企业提升营销能力。输配电成本占主营业务收入比重指标反映了配网及设备管理情况，有利于促进企业加强内部管理，降低线损。</w:t>
      </w:r>
    </w:p>
    <w:p>
      <w:pPr>
        <w:ind w:left="0" w:right="0" w:firstLine="560"/>
        <w:spacing w:before="450" w:after="450" w:line="312" w:lineRule="auto"/>
      </w:pPr>
      <w:r>
        <w:rPr>
          <w:rFonts w:ascii="宋体" w:hAnsi="宋体" w:eastAsia="宋体" w:cs="宋体"/>
          <w:color w:val="000"/>
          <w:sz w:val="28"/>
          <w:szCs w:val="28"/>
        </w:rPr>
        <w:t xml:space="preserve">单位资产售电量=售电量/电网资产原值。</w:t>
      </w:r>
    </w:p>
    <w:p>
      <w:pPr>
        <w:ind w:left="0" w:right="0" w:firstLine="560"/>
        <w:spacing w:before="450" w:after="450" w:line="312" w:lineRule="auto"/>
      </w:pPr>
      <w:r>
        <w:rPr>
          <w:rFonts w:ascii="宋体" w:hAnsi="宋体" w:eastAsia="宋体" w:cs="宋体"/>
          <w:color w:val="000"/>
          <w:sz w:val="28"/>
          <w:szCs w:val="28"/>
        </w:rPr>
        <w:t xml:space="preserve">人均主营业务收入=电力主营业务收入/平均职工。</w:t>
      </w:r>
    </w:p>
    <w:p>
      <w:pPr>
        <w:ind w:left="0" w:right="0" w:firstLine="560"/>
        <w:spacing w:before="450" w:after="450" w:line="312" w:lineRule="auto"/>
      </w:pPr>
      <w:r>
        <w:rPr>
          <w:rFonts w:ascii="宋体" w:hAnsi="宋体" w:eastAsia="宋体" w:cs="宋体"/>
          <w:color w:val="000"/>
          <w:sz w:val="28"/>
          <w:szCs w:val="28"/>
        </w:rPr>
        <w:t xml:space="preserve">输配电成本占主营业务收入比重=输配电成本/电力主营业务收入。</w:t>
      </w:r>
    </w:p>
    <w:p>
      <w:pPr>
        <w:ind w:left="0" w:right="0" w:firstLine="560"/>
        <w:spacing w:before="450" w:after="450" w:line="312" w:lineRule="auto"/>
      </w:pPr>
      <w:r>
        <w:rPr>
          <w:rFonts w:ascii="宋体" w:hAnsi="宋体" w:eastAsia="宋体" w:cs="宋体"/>
          <w:color w:val="000"/>
          <w:sz w:val="28"/>
          <w:szCs w:val="28"/>
        </w:rPr>
        <w:t xml:space="preserve">（2）定员管理</w:t>
      </w:r>
    </w:p>
    <w:p>
      <w:pPr>
        <w:ind w:left="0" w:right="0" w:firstLine="560"/>
        <w:spacing w:before="450" w:after="450" w:line="312" w:lineRule="auto"/>
      </w:pPr>
      <w:r>
        <w:rPr>
          <w:rFonts w:ascii="宋体" w:hAnsi="宋体" w:eastAsia="宋体" w:cs="宋体"/>
          <w:color w:val="000"/>
          <w:sz w:val="28"/>
          <w:szCs w:val="28"/>
        </w:rPr>
        <w:t xml:space="preserve">定员管理是指按定员组织生产，协调生产、经营、党群人员比例，合理限制市场化用工，实现人员优化配置。</w:t>
      </w:r>
    </w:p>
    <w:p>
      <w:pPr>
        <w:ind w:left="0" w:right="0" w:firstLine="560"/>
        <w:spacing w:before="450" w:after="450" w:line="312" w:lineRule="auto"/>
      </w:pPr>
      <w:r>
        <w:rPr>
          <w:rFonts w:ascii="宋体" w:hAnsi="宋体" w:eastAsia="宋体" w:cs="宋体"/>
          <w:color w:val="000"/>
          <w:sz w:val="28"/>
          <w:szCs w:val="28"/>
        </w:rPr>
        <w:t xml:space="preserve">用工定员差异率=（定员范围内用工总量-定员）/定员。</w:t>
      </w:r>
    </w:p>
    <w:p>
      <w:pPr>
        <w:ind w:left="0" w:right="0" w:firstLine="560"/>
        <w:spacing w:before="450" w:after="450" w:line="312" w:lineRule="auto"/>
      </w:pPr>
      <w:r>
        <w:rPr>
          <w:rFonts w:ascii="宋体" w:hAnsi="宋体" w:eastAsia="宋体" w:cs="宋体"/>
          <w:color w:val="000"/>
          <w:sz w:val="28"/>
          <w:szCs w:val="28"/>
        </w:rPr>
        <w:t xml:space="preserve">定员范围外全民身份员工占在岗全民员工总数比例率=定员范围外在岗全民员工/在岗全民员工总数。</w:t>
      </w:r>
    </w:p>
    <w:p>
      <w:pPr>
        <w:ind w:left="0" w:right="0" w:firstLine="560"/>
        <w:spacing w:before="450" w:after="450" w:line="312" w:lineRule="auto"/>
      </w:pPr>
      <w:r>
        <w:rPr>
          <w:rFonts w:ascii="宋体" w:hAnsi="宋体" w:eastAsia="宋体" w:cs="宋体"/>
          <w:color w:val="000"/>
          <w:sz w:val="28"/>
          <w:szCs w:val="28"/>
        </w:rPr>
        <w:t xml:space="preserve">定员目标趋近度=1-（当年末用工总量/当年末定员）/（上年末用工总量/上年末定员）。</w:t>
      </w:r>
    </w:p>
    <w:p>
      <w:pPr>
        <w:ind w:left="0" w:right="0" w:firstLine="560"/>
        <w:spacing w:before="450" w:after="450" w:line="312" w:lineRule="auto"/>
      </w:pPr>
      <w:r>
        <w:rPr>
          <w:rFonts w:ascii="宋体" w:hAnsi="宋体" w:eastAsia="宋体" w:cs="宋体"/>
          <w:color w:val="000"/>
          <w:sz w:val="28"/>
          <w:szCs w:val="28"/>
        </w:rPr>
        <w:t xml:space="preserve">定员范围内市场化用工占定员范围外用工的比例=当年末定员范围内市场化用工总量/当年末定员范围外全民身份用工总量。</w:t>
      </w:r>
    </w:p>
    <w:p>
      <w:pPr>
        <w:ind w:left="0" w:right="0" w:firstLine="560"/>
        <w:spacing w:before="450" w:after="450" w:line="312" w:lineRule="auto"/>
      </w:pPr>
      <w:r>
        <w:rPr>
          <w:rFonts w:ascii="宋体" w:hAnsi="宋体" w:eastAsia="宋体" w:cs="宋体"/>
          <w:color w:val="000"/>
          <w:sz w:val="28"/>
          <w:szCs w:val="28"/>
        </w:rPr>
        <w:t xml:space="preserve">（3）员工素质</w:t>
      </w:r>
    </w:p>
    <w:p>
      <w:pPr>
        <w:ind w:left="0" w:right="0" w:firstLine="560"/>
        <w:spacing w:before="450" w:after="450" w:line="312" w:lineRule="auto"/>
      </w:pPr>
      <w:r>
        <w:rPr>
          <w:rFonts w:ascii="宋体" w:hAnsi="宋体" w:eastAsia="宋体" w:cs="宋体"/>
          <w:color w:val="000"/>
          <w:sz w:val="28"/>
          <w:szCs w:val="28"/>
        </w:rPr>
        <w:t xml:space="preserve">设定员工素质指标是为了促使提升员工队伍素质，不断满足企业经营实际需要。</w:t>
      </w:r>
    </w:p>
    <w:p>
      <w:pPr>
        <w:ind w:left="0" w:right="0" w:firstLine="560"/>
        <w:spacing w:before="450" w:after="450" w:line="312" w:lineRule="auto"/>
      </w:pPr>
      <w:r>
        <w:rPr>
          <w:rFonts w:ascii="宋体" w:hAnsi="宋体" w:eastAsia="宋体" w:cs="宋体"/>
          <w:color w:val="000"/>
          <w:sz w:val="28"/>
          <w:szCs w:val="28"/>
        </w:rPr>
        <w:t xml:space="preserve">人才当量密度：长期职工学历、职称、技能等级按系数进行折算，取三者之中最高的折算值累加之和占本企业长期职工人数的比率。</w:t>
      </w:r>
    </w:p>
    <w:p>
      <w:pPr>
        <w:ind w:left="0" w:right="0" w:firstLine="560"/>
        <w:spacing w:before="450" w:after="450" w:line="312" w:lineRule="auto"/>
      </w:pPr>
      <w:r>
        <w:rPr>
          <w:rFonts w:ascii="宋体" w:hAnsi="宋体" w:eastAsia="宋体" w:cs="宋体"/>
          <w:color w:val="000"/>
          <w:sz w:val="28"/>
          <w:szCs w:val="28"/>
        </w:rPr>
        <w:t xml:space="preserve">培训经费投入率=直接用于教育培训工作的经费总额/工资总额。</w:t>
      </w:r>
    </w:p>
    <w:p>
      <w:pPr>
        <w:ind w:left="0" w:right="0" w:firstLine="560"/>
        <w:spacing w:before="450" w:after="450" w:line="312" w:lineRule="auto"/>
      </w:pPr>
      <w:r>
        <w:rPr>
          <w:rFonts w:ascii="宋体" w:hAnsi="宋体" w:eastAsia="宋体" w:cs="宋体"/>
          <w:color w:val="000"/>
          <w:sz w:val="28"/>
          <w:szCs w:val="28"/>
        </w:rPr>
        <w:t xml:space="preserve">持证上岗率=持有达到岗位规定的资格证书人数/全部职工平均人数。</w:t>
      </w:r>
    </w:p>
    <w:p>
      <w:pPr>
        <w:ind w:left="0" w:right="0" w:firstLine="560"/>
        <w:spacing w:before="450" w:after="450" w:line="312" w:lineRule="auto"/>
      </w:pPr>
      <w:r>
        <w:rPr>
          <w:rFonts w:ascii="宋体" w:hAnsi="宋体" w:eastAsia="宋体" w:cs="宋体"/>
          <w:color w:val="000"/>
          <w:sz w:val="28"/>
          <w:szCs w:val="28"/>
        </w:rPr>
        <w:t xml:space="preserve">（4）劳动效率</w:t>
      </w:r>
    </w:p>
    <w:p>
      <w:pPr>
        <w:ind w:left="0" w:right="0" w:firstLine="560"/>
        <w:spacing w:before="450" w:after="450" w:line="312" w:lineRule="auto"/>
      </w:pPr>
      <w:r>
        <w:rPr>
          <w:rFonts w:ascii="宋体" w:hAnsi="宋体" w:eastAsia="宋体" w:cs="宋体"/>
          <w:color w:val="000"/>
          <w:sz w:val="28"/>
          <w:szCs w:val="28"/>
        </w:rPr>
        <w:t xml:space="preserve">劳动效率指标衡量企业员工工作能力，体现劳动效率提升情况。</w:t>
      </w:r>
    </w:p>
    <w:p>
      <w:pPr>
        <w:ind w:left="0" w:right="0" w:firstLine="560"/>
        <w:spacing w:before="450" w:after="450" w:line="312" w:lineRule="auto"/>
      </w:pPr>
      <w:r>
        <w:rPr>
          <w:rFonts w:ascii="宋体" w:hAnsi="宋体" w:eastAsia="宋体" w:cs="宋体"/>
          <w:color w:val="000"/>
          <w:sz w:val="28"/>
          <w:szCs w:val="28"/>
        </w:rPr>
        <w:t xml:space="preserve">全员劳动生产率=工业增加值/全部职工平均人数。</w:t>
      </w:r>
    </w:p>
    <w:p>
      <w:pPr>
        <w:ind w:left="0" w:right="0" w:firstLine="560"/>
        <w:spacing w:before="450" w:after="450" w:line="312" w:lineRule="auto"/>
      </w:pPr>
      <w:r>
        <w:rPr>
          <w:rFonts w:ascii="宋体" w:hAnsi="宋体" w:eastAsia="宋体" w:cs="宋体"/>
          <w:color w:val="000"/>
          <w:sz w:val="28"/>
          <w:szCs w:val="28"/>
        </w:rPr>
        <w:t xml:space="preserve">供电劳动效率=输电效率+变电效率+配电效率+营销效率+供电实物效率。</w:t>
      </w:r>
    </w:p>
    <w:p>
      <w:pPr>
        <w:ind w:left="0" w:right="0" w:firstLine="560"/>
        <w:spacing w:before="450" w:after="450" w:line="312" w:lineRule="auto"/>
      </w:pPr>
      <w:r>
        <w:rPr>
          <w:rFonts w:ascii="宋体" w:hAnsi="宋体" w:eastAsia="宋体" w:cs="宋体"/>
          <w:color w:val="000"/>
          <w:sz w:val="28"/>
          <w:szCs w:val="28"/>
        </w:rPr>
        <w:t xml:space="preserve">2、同业对标评价分析</w:t>
      </w:r>
    </w:p>
    <w:p>
      <w:pPr>
        <w:ind w:left="0" w:right="0" w:firstLine="560"/>
        <w:spacing w:before="450" w:after="450" w:line="312" w:lineRule="auto"/>
      </w:pPr>
      <w:r>
        <w:rPr>
          <w:rFonts w:ascii="宋体" w:hAnsi="宋体" w:eastAsia="宋体" w:cs="宋体"/>
          <w:color w:val="000"/>
          <w:sz w:val="28"/>
          <w:szCs w:val="28"/>
        </w:rPr>
        <w:t xml:space="preserve">同业对标评价由指标评价和管理评价两部分组成。指标评价是应用统计学方法，分析同业对标指标数据。指标评价包括单项指标评价、专业指标评价和综合指标评价。其一般步骤为：</w:t>
      </w:r>
    </w:p>
    <w:p>
      <w:pPr>
        <w:ind w:left="0" w:right="0" w:firstLine="560"/>
        <w:spacing w:before="450" w:after="450" w:line="312" w:lineRule="auto"/>
      </w:pPr>
      <w:r>
        <w:rPr>
          <w:rFonts w:ascii="宋体" w:hAnsi="宋体" w:eastAsia="宋体" w:cs="宋体"/>
          <w:color w:val="000"/>
          <w:sz w:val="28"/>
          <w:szCs w:val="28"/>
        </w:rPr>
        <w:t xml:space="preserve">（1）确定评价方案 根据同业对标指标的可比性、可控性和重要性，设置评价指标及其权重。评价指标设置应突出反映各单位电网安全、工作质量、经营效益，以及工作重点和难点指标；降低易受地区差异、自然环境等客观因素影响的指标。</w:t>
      </w:r>
    </w:p>
    <w:p>
      <w:pPr>
        <w:ind w:left="0" w:right="0" w:firstLine="560"/>
        <w:spacing w:before="450" w:after="450" w:line="312" w:lineRule="auto"/>
      </w:pPr>
      <w:r>
        <w:rPr>
          <w:rFonts w:ascii="宋体" w:hAnsi="宋体" w:eastAsia="宋体" w:cs="宋体"/>
          <w:color w:val="000"/>
          <w:sz w:val="28"/>
          <w:szCs w:val="28"/>
        </w:rPr>
        <w:t xml:space="preserve">（2）开展评价工作 采用正态分布、五分位法等统计学方法进行数据分析，确定各单项指标最优值、区段分位点。按照从过程指标到终端指标（即从叶到根）的顺序，根据指标权重分别对六大类专项业务所包含的子指标得分进行合计，得出各专项业务的得分，并进行评价和排序。汇总安全管理、资产经营、营销服务、电网运行、人力资源、电网建设等6个专项业务方面的得分，并进行综合排序和评价。</w:t>
      </w:r>
    </w:p>
    <w:p>
      <w:pPr>
        <w:ind w:left="0" w:right="0" w:firstLine="560"/>
        <w:spacing w:before="450" w:after="450" w:line="312" w:lineRule="auto"/>
      </w:pPr>
      <w:r>
        <w:rPr>
          <w:rFonts w:ascii="宋体" w:hAnsi="宋体" w:eastAsia="宋体" w:cs="宋体"/>
          <w:color w:val="000"/>
          <w:sz w:val="28"/>
          <w:szCs w:val="28"/>
        </w:rPr>
        <w:t xml:space="preserve">（3）确定标杆单位 根据综合评价和各专业管理评价结果，用正态分布法将各供电公司按优秀到落后顺序分为A、B、C、D、E五段，取A段单位为综合管理标杆单位和专业管理标杆单位。管理评价是对专业管理模式、管理体系、管理标准等方面的对标比较和综合评价。主要内容包括：对应指标的业务管理模式的适应性、有效性和先进性；管理体系的建设和执行情况；执行公司相关管理标准的规范性；业务流程的科学性；管理手段的先进性等。管理评价遵循“立足过程、注重实效、持续改进”的工作原则，采用单项评价与整体评价相结合、定期评价与不定期评价相结合、自我评价与外部评价相结合的方式。其一般步骤为：</w:t>
      </w:r>
    </w:p>
    <w:p>
      <w:pPr>
        <w:ind w:left="0" w:right="0" w:firstLine="560"/>
        <w:spacing w:before="450" w:after="450" w:line="312" w:lineRule="auto"/>
      </w:pPr>
      <w:r>
        <w:rPr>
          <w:rFonts w:ascii="宋体" w:hAnsi="宋体" w:eastAsia="宋体" w:cs="宋体"/>
          <w:color w:val="000"/>
          <w:sz w:val="28"/>
          <w:szCs w:val="28"/>
        </w:rPr>
        <w:t xml:space="preserve">（1）确定评价内容 各专业管理部门结合公司工作重点、难点及重要环节，制定各专业管理评价的年度工作计划、实施方案、评价办法和评价标准，经统一审定后组织实施。</w:t>
      </w:r>
    </w:p>
    <w:p>
      <w:pPr>
        <w:ind w:left="0" w:right="0" w:firstLine="560"/>
        <w:spacing w:before="450" w:after="450" w:line="312" w:lineRule="auto"/>
      </w:pPr>
      <w:r>
        <w:rPr>
          <w:rFonts w:ascii="宋体" w:hAnsi="宋体" w:eastAsia="宋体" w:cs="宋体"/>
          <w:color w:val="000"/>
          <w:sz w:val="28"/>
          <w:szCs w:val="28"/>
        </w:rPr>
        <w:t xml:space="preserve">（2）开展现状分析 各单位对照管理评价标准，梳理和总结在执行公司有关专业管理体系、管理模式和管理标准等方面的先进做法、存在的差距和不足，编写专业管理评价材料。</w:t>
      </w:r>
    </w:p>
    <w:p>
      <w:pPr>
        <w:ind w:left="0" w:right="0" w:firstLine="560"/>
        <w:spacing w:before="450" w:after="450" w:line="312" w:lineRule="auto"/>
      </w:pPr>
      <w:r>
        <w:rPr>
          <w:rFonts w:ascii="宋体" w:hAnsi="宋体" w:eastAsia="宋体" w:cs="宋体"/>
          <w:color w:val="000"/>
          <w:sz w:val="28"/>
          <w:szCs w:val="28"/>
        </w:rPr>
        <w:t xml:space="preserve">（3）开展专业比评 公司按照“公平、公正、公开”的原则，采用外部评价与各单位互评相结合的方式，组织开展专业评比，交流管理经验。</w:t>
      </w:r>
    </w:p>
    <w:p>
      <w:pPr>
        <w:ind w:left="0" w:right="0" w:firstLine="560"/>
        <w:spacing w:before="450" w:after="450" w:line="312" w:lineRule="auto"/>
      </w:pPr>
      <w:r>
        <w:rPr>
          <w:rFonts w:ascii="宋体" w:hAnsi="宋体" w:eastAsia="宋体" w:cs="宋体"/>
          <w:color w:val="000"/>
          <w:sz w:val="28"/>
          <w:szCs w:val="28"/>
        </w:rPr>
        <w:t xml:space="preserve">（4）评价结果 公司根据管理评价结果，评选产生专业管理典型经验，反馈各单位在执行公司有关专业管理标准方面存在的优势和不足，明确改进方向。并作为同业对标年度专业管理、综合管理标杆单位评选的依据。</w:t>
      </w:r>
    </w:p>
    <w:p>
      <w:pPr>
        <w:ind w:left="0" w:right="0" w:firstLine="560"/>
        <w:spacing w:before="450" w:after="450" w:line="312" w:lineRule="auto"/>
      </w:pPr>
      <w:r>
        <w:rPr>
          <w:rFonts w:ascii="宋体" w:hAnsi="宋体" w:eastAsia="宋体" w:cs="宋体"/>
          <w:color w:val="000"/>
          <w:sz w:val="28"/>
          <w:szCs w:val="28"/>
        </w:rPr>
        <w:t xml:space="preserve">3、对某省级电力公司农电差异化管理的评价结果</w:t>
      </w:r>
    </w:p>
    <w:p>
      <w:pPr>
        <w:ind w:left="0" w:right="0" w:firstLine="560"/>
        <w:spacing w:before="450" w:after="450" w:line="312" w:lineRule="auto"/>
      </w:pPr>
      <w:r>
        <w:rPr>
          <w:rFonts w:ascii="宋体" w:hAnsi="宋体" w:eastAsia="宋体" w:cs="宋体"/>
          <w:color w:val="000"/>
          <w:sz w:val="28"/>
          <w:szCs w:val="28"/>
        </w:rPr>
        <w:t xml:space="preserve">某省级电力公司开展创一流同业对标，在电网发展与投资、配网及设备管理、财务管理、市场营销、人力资源、企业文化管理方面，将25家供电公司分为三段进行差异化管理。电网发展与投资、配网及设备管理、财务管理、市场营销、企业文化管理方面，以经营效益、投入产出等为参考指标，将这些指标按照四分位法，分为四级，达到1级的计4分，达到2级的计3分，达到3级的计2分，4级计1分，最后再把这些指标总体得分进行排序，得分率达到80%的作为A段，得分率达到45%以上的作为B段，得分率低于45%的，作为C段。</w:t>
      </w:r>
    </w:p>
    <w:p>
      <w:pPr>
        <w:ind w:left="0" w:right="0" w:firstLine="560"/>
        <w:spacing w:before="450" w:after="450" w:line="312" w:lineRule="auto"/>
      </w:pPr>
      <w:r>
        <w:rPr>
          <w:rFonts w:ascii="黑体" w:hAnsi="黑体" w:eastAsia="黑体" w:cs="黑体"/>
          <w:color w:val="000000"/>
          <w:sz w:val="36"/>
          <w:szCs w:val="36"/>
          <w:b w:val="1"/>
          <w:bCs w:val="1"/>
        </w:rPr>
        <w:t xml:space="preserve">农资公司技术工作总结2</w:t>
      </w:r>
    </w:p>
    <w:p>
      <w:pPr>
        <w:ind w:left="0" w:right="0" w:firstLine="560"/>
        <w:spacing w:before="450" w:after="450" w:line="312" w:lineRule="auto"/>
      </w:pPr>
      <w:r>
        <w:rPr>
          <w:rFonts w:ascii="宋体" w:hAnsi="宋体" w:eastAsia="宋体" w:cs="宋体"/>
          <w:color w:val="000"/>
          <w:sz w:val="28"/>
          <w:szCs w:val="28"/>
        </w:rPr>
        <w:t xml:space="preserve">根据《**市供销合作社关于推进新型农资供应体系建设实施方案的通知》精神，我县有序推进新型农资供应体系建设，各项工作初见成效。</w:t>
      </w:r>
    </w:p>
    <w:p>
      <w:pPr>
        <w:ind w:left="0" w:right="0" w:firstLine="560"/>
        <w:spacing w:before="450" w:after="450" w:line="312" w:lineRule="auto"/>
      </w:pPr>
      <w:r>
        <w:rPr>
          <w:rFonts w:ascii="宋体" w:hAnsi="宋体" w:eastAsia="宋体" w:cs="宋体"/>
          <w:color w:val="000"/>
          <w:sz w:val="28"/>
          <w:szCs w:val="28"/>
        </w:rPr>
        <w:t xml:space="preserve">&gt;创新经营形式，发挥流通主导作用</w:t>
      </w:r>
    </w:p>
    <w:p>
      <w:pPr>
        <w:ind w:left="0" w:right="0" w:firstLine="560"/>
        <w:spacing w:before="450" w:after="450" w:line="312" w:lineRule="auto"/>
      </w:pPr>
      <w:r>
        <w:rPr>
          <w:rFonts w:ascii="宋体" w:hAnsi="宋体" w:eastAsia="宋体" w:cs="宋体"/>
          <w:color w:val="000"/>
          <w:sz w:val="28"/>
          <w:szCs w:val="28"/>
        </w:rPr>
        <w:t xml:space="preserve">一是规范完善农资经营服务网络体系，大力发展连锁经营方式，形成\"公司总部+配送中心+直营店\"的营销网络，增强对网络终端的\'掌控力；</w:t>
      </w:r>
    </w:p>
    <w:p>
      <w:pPr>
        <w:ind w:left="0" w:right="0" w:firstLine="560"/>
        <w:spacing w:before="450" w:after="450" w:line="312" w:lineRule="auto"/>
      </w:pPr>
      <w:r>
        <w:rPr>
          <w:rFonts w:ascii="宋体" w:hAnsi="宋体" w:eastAsia="宋体" w:cs="宋体"/>
          <w:color w:val="000"/>
          <w:sz w:val="28"/>
          <w:szCs w:val="28"/>
        </w:rPr>
        <w:t xml:space="preserve">二是建立相对稳定的农资货源渠道，拓展与****集团、****集团等名优品牌化肥生产企业合作，打造品牌营销形象，净化流通市场，引导农民购买放心农资产品。</w:t>
      </w:r>
    </w:p>
    <w:p>
      <w:pPr>
        <w:ind w:left="0" w:right="0" w:firstLine="560"/>
        <w:spacing w:before="450" w:after="450" w:line="312" w:lineRule="auto"/>
      </w:pPr>
      <w:r>
        <w:rPr>
          <w:rFonts w:ascii="宋体" w:hAnsi="宋体" w:eastAsia="宋体" w:cs="宋体"/>
          <w:color w:val="000"/>
          <w:sz w:val="28"/>
          <w:szCs w:val="28"/>
        </w:rPr>
        <w:t xml:space="preserve">&gt;创新服务方式，发挥新型农资平台功能</w:t>
      </w:r>
    </w:p>
    <w:p>
      <w:pPr>
        <w:ind w:left="0" w:right="0" w:firstLine="560"/>
        <w:spacing w:before="450" w:after="450" w:line="312" w:lineRule="auto"/>
      </w:pPr>
      <w:r>
        <w:rPr>
          <w:rFonts w:ascii="宋体" w:hAnsi="宋体" w:eastAsia="宋体" w:cs="宋体"/>
          <w:color w:val="000"/>
          <w:sz w:val="28"/>
          <w:szCs w:val="28"/>
        </w:rPr>
        <w:t xml:space="preserve">一是建设联采直供平台。突破传统经营模式，由过去的农资供应中间商向现代农业的物流商和服务商转变，农资公司对接种植大户、专业合作社、家庭农场及农业企业等新型农业经营主体，签订农资联采直供协议，采取\"点对点\"直供，减少中间环节，降低流通成本，让利于农，新型服务方式引导销售；</w:t>
      </w:r>
    </w:p>
    <w:p>
      <w:pPr>
        <w:ind w:left="0" w:right="0" w:firstLine="560"/>
        <w:spacing w:before="450" w:after="450" w:line="312" w:lineRule="auto"/>
      </w:pPr>
      <w:r>
        <w:rPr>
          <w:rFonts w:ascii="宋体" w:hAnsi="宋体" w:eastAsia="宋体" w:cs="宋体"/>
          <w:color w:val="000"/>
          <w:sz w:val="28"/>
          <w:szCs w:val="28"/>
        </w:rPr>
        <w:t xml:space="preserve">二是搭建科技服务平台。积极发挥庄稼医院科技服务作用，推进按需配送、科技咨询、科学用肥、配方施肥、统防统治等\"一站式\"服务创新；</w:t>
      </w:r>
    </w:p>
    <w:p>
      <w:pPr>
        <w:ind w:left="0" w:right="0" w:firstLine="560"/>
        <w:spacing w:before="450" w:after="450" w:line="312" w:lineRule="auto"/>
      </w:pPr>
      <w:r>
        <w:rPr>
          <w:rFonts w:ascii="宋体" w:hAnsi="宋体" w:eastAsia="宋体" w:cs="宋体"/>
          <w:color w:val="000"/>
          <w:sz w:val="28"/>
          <w:szCs w:val="28"/>
        </w:rPr>
        <w:t xml:space="preserve">三是创建信息共享平台。建立县城为中心，乡（镇）为骨干，村为基础的电子商务经营服务体系，及时传输商品供求信息。今年初，县供销社在任市供销社召开新型农资经营服务平台建设暨科技下乡推进会，任市供销社由过去单一的农资供应中间商向现代农业的综合服务商转变，积极培育新型农业经营主体，大力发展种粮大户、家庭农场、专业合作社和农民企业，天元农资公司采取\"点对点\"直接供肥给新型农业经营主体，开展科技咨询、配方施肥、科学用药及统防统治\"一站式\"服务创新。上半年，任市供销社签订化肥直供合同26份，数量近3000吨，其中：碳铵20xx吨，尿素1000吨，多效肥1000吨，在服务对象中，提供配方施肥、防病治虫等农技服务面达90%以上，减少了中间环节，大大降低农业生产经营成本，有效地促进了农民增收，农业增效。</w:t>
      </w:r>
    </w:p>
    <w:p>
      <w:pPr>
        <w:ind w:left="0" w:right="0" w:firstLine="560"/>
        <w:spacing w:before="450" w:after="450" w:line="312" w:lineRule="auto"/>
      </w:pPr>
      <w:r>
        <w:rPr>
          <w:rFonts w:ascii="宋体" w:hAnsi="宋体" w:eastAsia="宋体" w:cs="宋体"/>
          <w:color w:val="000"/>
          <w:sz w:val="28"/>
          <w:szCs w:val="28"/>
        </w:rPr>
        <w:t xml:space="preserve">四是农资配送网络体系建设取得较快发展。全县已建庄稼医院55家，新网工程网点70个，配送中心6个，配送站4个，配送面覆盖全县194个行政村，1467个村民小组，配送率达100％，年配送化肥等农用物资万吨，占市场需求的 ％。</w:t>
      </w:r>
    </w:p>
    <w:p>
      <w:pPr>
        <w:ind w:left="0" w:right="0" w:firstLine="560"/>
        <w:spacing w:before="450" w:after="450" w:line="312" w:lineRule="auto"/>
      </w:pPr>
      <w:r>
        <w:rPr>
          <w:rFonts w:ascii="宋体" w:hAnsi="宋体" w:eastAsia="宋体" w:cs="宋体"/>
          <w:color w:val="000"/>
          <w:sz w:val="28"/>
          <w:szCs w:val="28"/>
        </w:rPr>
        <w:t xml:space="preserve">&gt;创新诚信理念，发挥市场监管机制</w:t>
      </w:r>
    </w:p>
    <w:p>
      <w:pPr>
        <w:ind w:left="0" w:right="0" w:firstLine="560"/>
        <w:spacing w:before="450" w:after="450" w:line="312" w:lineRule="auto"/>
      </w:pPr>
      <w:r>
        <w:rPr>
          <w:rFonts w:ascii="宋体" w:hAnsi="宋体" w:eastAsia="宋体" w:cs="宋体"/>
          <w:color w:val="000"/>
          <w:sz w:val="28"/>
          <w:szCs w:val="28"/>
        </w:rPr>
        <w:t xml:space="preserve">诚信经营是农资服务的前题，产品质量是保障农民利益的生命线。为确保农资服务到位利好，一是配合有关部门开展农资打假专项活动，建立农资质量监控机制，配合工商、质检每年\"\"开展\"农资打假\"专项活动，有效杜绝假冒伪劣农资品进入供销流通市场，保护农民合法权益，维护农资市场正常秩序；二是春耕时节，扎实开展\"两放心、三到户\"送科技下乡、农资诚信经营活动。</w:t>
      </w:r>
    </w:p>
    <w:p>
      <w:pPr>
        <w:ind w:left="0" w:right="0" w:firstLine="560"/>
        <w:spacing w:before="450" w:after="450" w:line="312" w:lineRule="auto"/>
      </w:pPr>
      <w:r>
        <w:rPr>
          <w:rFonts w:ascii="黑体" w:hAnsi="黑体" w:eastAsia="黑体" w:cs="黑体"/>
          <w:color w:val="000000"/>
          <w:sz w:val="36"/>
          <w:szCs w:val="36"/>
          <w:b w:val="1"/>
          <w:bCs w:val="1"/>
        </w:rPr>
        <w:t xml:space="preserve">农资公司技术工作总结3</w:t>
      </w:r>
    </w:p>
    <w:p>
      <w:pPr>
        <w:ind w:left="0" w:right="0" w:firstLine="560"/>
        <w:spacing w:before="450" w:after="450" w:line="312" w:lineRule="auto"/>
      </w:pPr>
      <w:r>
        <w:rPr>
          <w:rFonts w:ascii="宋体" w:hAnsi="宋体" w:eastAsia="宋体" w:cs="宋体"/>
          <w:color w:val="000"/>
          <w:sz w:val="28"/>
          <w:szCs w:val="28"/>
        </w:rPr>
        <w:t xml:space="preserve">砖墙镇辖14个行政村，96个村民组，共3437户、12330口人，万余亩耕地。今年的粮食直补和综合直补工作由党委、政府的高度重视，财政所工作人员的积极努力，经过政策宣传、张榜公示、编制方案、兑现补贴四个阶段，圆满完成了直补任务。全镇共发放直补存款折3437份，兑付粮食直补和综合直补45万多元。我们的主要做法是：</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镇粮食直补和综合直补涉及3437户，1万多农民的切身利益，任务艰巨。为把这项惠及千家万户的政策落实好，。镇党委、政府高度重视直补工作。成立由镇长杨昭为组长的直补工作领导小组，书记、镇长亲自过问，每天听取直补工作的进展情况，并亲自进村入户向农民宣传直补政策，检查督促直补工作，并要求我们财政所人员把工作做细做实，把直补存款折不折不扣地交到农户手中，让农民切实得到实惠。并设立了直补办公室，设置了监督电话和热线电话，做到24小时不断岗、热线电话不离人。对农民来访来电，我们都热情接待，耐心解释，认真解答群众疑问，有些群众愤愤而来，大都满意而去。对群众反映的突出问题，及时组织人员到村、到户检查，对确有违反政策规定的严肃处理。由于我们工作细致扎实，对每一个信访案件都做了妥善处理，我镇无一例上访和违背政策的人和事。全面确保了直补工作的顺利进行。</w:t>
      </w:r>
    </w:p>
    <w:p>
      <w:pPr>
        <w:ind w:left="0" w:right="0" w:firstLine="560"/>
        <w:spacing w:before="450" w:after="450" w:line="312" w:lineRule="auto"/>
      </w:pPr>
      <w:r>
        <w:rPr>
          <w:rFonts w:ascii="宋体" w:hAnsi="宋体" w:eastAsia="宋体" w:cs="宋体"/>
          <w:color w:val="000"/>
          <w:sz w:val="28"/>
          <w:szCs w:val="28"/>
        </w:rPr>
        <w:t xml:space="preserve">&gt;二、广泛宣传、政策到户</w:t>
      </w:r>
    </w:p>
    <w:p>
      <w:pPr>
        <w:ind w:left="0" w:right="0" w:firstLine="560"/>
        <w:spacing w:before="450" w:after="450" w:line="312" w:lineRule="auto"/>
      </w:pPr>
      <w:r>
        <w:rPr>
          <w:rFonts w:ascii="宋体" w:hAnsi="宋体" w:eastAsia="宋体" w:cs="宋体"/>
          <w:color w:val="000"/>
          <w:sz w:val="28"/>
          <w:szCs w:val="28"/>
        </w:rPr>
        <w:t xml:space="preserve">镇党委、政府多次召开镇、村两级干部专题会，以及党员、群众代表会、广播会，组织宣传车一辆，进行逐村宣传粮食直补和综合直补政策，并张贴过街横幅标语5多幅，刷写墙壁标语24幅。通过多种形式、多角位、全方位的宣传，真正把直补政策宣传到每个农户，达到了家喻户晓、深入人心。</w:t>
      </w:r>
    </w:p>
    <w:p>
      <w:pPr>
        <w:ind w:left="0" w:right="0" w:firstLine="560"/>
        <w:spacing w:before="450" w:after="450" w:line="312" w:lineRule="auto"/>
      </w:pPr>
      <w:r>
        <w:rPr>
          <w:rFonts w:ascii="宋体" w:hAnsi="宋体" w:eastAsia="宋体" w:cs="宋体"/>
          <w:color w:val="000"/>
          <w:sz w:val="28"/>
          <w:szCs w:val="28"/>
        </w:rPr>
        <w:t xml:space="preserve">&gt;三、张榜公示、接受监督</w:t>
      </w:r>
    </w:p>
    <w:p>
      <w:pPr>
        <w:ind w:left="0" w:right="0" w:firstLine="560"/>
        <w:spacing w:before="450" w:after="450" w:line="312" w:lineRule="auto"/>
      </w:pPr>
      <w:r>
        <w:rPr>
          <w:rFonts w:ascii="宋体" w:hAnsi="宋体" w:eastAsia="宋体" w:cs="宋体"/>
          <w:color w:val="000"/>
          <w:sz w:val="28"/>
          <w:szCs w:val="28"/>
        </w:rPr>
        <w:t xml:space="preserve">我们首先根据市、县实施方案，本着对党负责、对农民负责、对工作负责的态度，精心组织，深入调查研究，摸清底细，广泛听取农民意见，落实好补贴土地面积，做到公开、公平、公正，制定切实可行的具体补贴落实方案。由于我们工作认真负责，上报实事求是，我镇直补方案实现了一次报批成功。</w:t>
      </w:r>
    </w:p>
    <w:p>
      <w:pPr>
        <w:ind w:left="0" w:right="0" w:firstLine="560"/>
        <w:spacing w:before="450" w:after="450" w:line="312" w:lineRule="auto"/>
      </w:pPr>
      <w:r>
        <w:rPr>
          <w:rFonts w:ascii="宋体" w:hAnsi="宋体" w:eastAsia="宋体" w:cs="宋体"/>
          <w:color w:val="000"/>
          <w:sz w:val="28"/>
          <w:szCs w:val="28"/>
        </w:rPr>
        <w:t xml:space="preserve">我们严格遵循批复方案，认真做好张榜公示工作。直补公示是直补政策透明的重要环节，公示表的打印和张贴成为公示一环的重中之重。在打印公示表过程中，我所微机操作员，连续2天日夜不停地工作。并实行分片包干，以村民组为单位，多处在村社明显的地方进行张榜公示每个农户的补贴面积、补贴标准、粮食直补和综合直补金额，并利用广播反复再次进行政策宣传，接受群众监督，并把我所办公室号码一并张贴，设置为监督电话，对群众提出的异议，进行深入核查和落实，直到群众认可为止，受到群众的\'好评。</w:t>
      </w:r>
    </w:p>
    <w:p>
      <w:pPr>
        <w:ind w:left="0" w:right="0" w:firstLine="560"/>
        <w:spacing w:before="450" w:after="450" w:line="312" w:lineRule="auto"/>
      </w:pPr>
      <w:r>
        <w:rPr>
          <w:rFonts w:ascii="宋体" w:hAnsi="宋体" w:eastAsia="宋体" w:cs="宋体"/>
          <w:color w:val="000"/>
          <w:sz w:val="28"/>
          <w:szCs w:val="28"/>
        </w:rPr>
        <w:t xml:space="preserve">&gt;四、直补兑现、落实到户</w:t>
      </w:r>
    </w:p>
    <w:p>
      <w:pPr>
        <w:ind w:left="0" w:right="0" w:firstLine="560"/>
        <w:spacing w:before="450" w:after="450" w:line="312" w:lineRule="auto"/>
      </w:pPr>
      <w:r>
        <w:rPr>
          <w:rFonts w:ascii="宋体" w:hAnsi="宋体" w:eastAsia="宋体" w:cs="宋体"/>
          <w:color w:val="000"/>
          <w:sz w:val="28"/>
          <w:szCs w:val="28"/>
        </w:rPr>
        <w:t xml:space="preserve">做好粮食补贴资金兑付工作是粮食直补最后一个阶段，也是最关键的环节。为确保粮食直补资金在6月20日前发放到农民手中，我所人员统一思想、严明纪律、严格政策，确保直补资金一分不少地兑现到农民手中。在兑付过程中，我们严格按照操作程序，农民凭本人身份证或户口薄领取《粮食直补存款折》，并在《粮食补贴兑付底册》上签字、按指印，不准集体代领、代签，严禁抵扣各种收费和债务，切实做到“四到户”、“六不准”。每日兑付结束后由镇长、财政所长和直补监督员共同在《粮食兑现底册》上签字。、成立组织为使粮食直补和农资综合直补工作顺利进行，首先成立了由县长牛景峰任组长，县委常委、常务副县长王少雄、副县长孙亚珍任副组长，政府办、财政局、监察局、发展改革计划局、农工委、农牧局、审计局、农村信用合作联社、农发行、_等部门主要负责同志为成员的粮食直补和农资综合直补工作领导小组。并成立了由常务副县长王少雄同志任主任、县财政局局长刘昆同志任副主任的直补工作办公室，负责全县粮食直补和农资综合直补的具体工作。</w:t>
      </w:r>
    </w:p>
    <w:p>
      <w:pPr>
        <w:ind w:left="0" w:right="0" w:firstLine="560"/>
        <w:spacing w:before="450" w:after="450" w:line="312" w:lineRule="auto"/>
      </w:pPr>
      <w:r>
        <w:rPr>
          <w:rFonts w:ascii="宋体" w:hAnsi="宋体" w:eastAsia="宋体" w:cs="宋体"/>
          <w:color w:val="000"/>
          <w:sz w:val="28"/>
          <w:szCs w:val="28"/>
        </w:rPr>
        <w:t xml:space="preserve">（二）、制定方案安排部署</w:t>
      </w:r>
    </w:p>
    <w:p>
      <w:pPr>
        <w:ind w:left="0" w:right="0" w:firstLine="560"/>
        <w:spacing w:before="450" w:after="450" w:line="312" w:lineRule="auto"/>
      </w:pPr>
      <w:r>
        <w:rPr>
          <w:rFonts w:ascii="宋体" w:hAnsi="宋体" w:eastAsia="宋体" w:cs="宋体"/>
          <w:color w:val="000"/>
          <w:sz w:val="28"/>
          <w:szCs w:val="28"/>
        </w:rPr>
        <w:t xml:space="preserve">根据省、市20xx年粮食直补和农资综合直补实施方案，结合我县实际，制定出切合我县实际的《直补方案》；县直补办召开粮食直补和农资综合直补工作会议，安排部署我县20xx年度粮食直补和农资综合直补工作。各乡（镇）财政所所长参加了会议。县财政局局长、县直补工作办公室副主任刘昆同志出席会议并对20xx年粮食直补和农资综合直补工作进行了安排部署，县财政局副局长佟槐同志宣读了《定兴县20xx年粮食直补和农资综合直补实施方案》。</w:t>
      </w:r>
    </w:p>
    <w:p>
      <w:pPr>
        <w:ind w:left="0" w:right="0" w:firstLine="560"/>
        <w:spacing w:before="450" w:after="450" w:line="312" w:lineRule="auto"/>
      </w:pPr>
      <w:r>
        <w:rPr>
          <w:rFonts w:ascii="宋体" w:hAnsi="宋体" w:eastAsia="宋体" w:cs="宋体"/>
          <w:color w:val="000"/>
          <w:sz w:val="28"/>
          <w:szCs w:val="28"/>
        </w:rPr>
        <w:t xml:space="preserve">全县粮食直补和农资综合直补工作会议后，县直补办狠抓落实，对各乡（镇）财政所长及直补工作人员进行直补工作业务培训，传达保定市20xx年粮食直补和农资综合直补工作会议精神，讲解直补政策、直补工作程序，对一些具体问题的处理办法、工作中需要注意的问题、直补工作纪律以及20xx年直补工作完成时限等，均提出了具体要求。</w:t>
      </w:r>
    </w:p>
    <w:p>
      <w:pPr>
        <w:ind w:left="0" w:right="0" w:firstLine="560"/>
        <w:spacing w:before="450" w:after="450" w:line="312" w:lineRule="auto"/>
      </w:pPr>
      <w:r>
        <w:rPr>
          <w:rFonts w:ascii="宋体" w:hAnsi="宋体" w:eastAsia="宋体" w:cs="宋体"/>
          <w:color w:val="000"/>
          <w:sz w:val="28"/>
          <w:szCs w:val="28"/>
        </w:rPr>
        <w:t xml:space="preserve">为使我县粮食直补和农资综合直补工作规范、有序进行，县直补办编发了《定兴县20xx年粮食直补和农资综合直补工作程序》，与《定兴县20xx年粮食直补和农资综合直补实施方案》一并发至各乡(镇)执行。</w:t>
      </w:r>
    </w:p>
    <w:p>
      <w:pPr>
        <w:ind w:left="0" w:right="0" w:firstLine="560"/>
        <w:spacing w:before="450" w:after="450" w:line="312" w:lineRule="auto"/>
      </w:pPr>
      <w:r>
        <w:rPr>
          <w:rFonts w:ascii="宋体" w:hAnsi="宋体" w:eastAsia="宋体" w:cs="宋体"/>
          <w:color w:val="000"/>
          <w:sz w:val="28"/>
          <w:szCs w:val="28"/>
        </w:rPr>
        <w:t xml:space="preserve">&gt;五、坚持做到“回头看”</w:t>
      </w:r>
    </w:p>
    <w:p>
      <w:pPr>
        <w:ind w:left="0" w:right="0" w:firstLine="560"/>
        <w:spacing w:before="450" w:after="450" w:line="312" w:lineRule="auto"/>
      </w:pPr>
      <w:r>
        <w:rPr>
          <w:rFonts w:ascii="宋体" w:hAnsi="宋体" w:eastAsia="宋体" w:cs="宋体"/>
          <w:color w:val="000"/>
          <w:sz w:val="28"/>
          <w:szCs w:val="28"/>
        </w:rPr>
        <w:t xml:space="preserve">为确保直补政策不折不扣地落实到每一农户，不留死角，在直补兑现结束后，我所按照市、县直补办“回头看”的工作精神和要求，镇财政所工作人员，分片包干进行“回头看”，逐项进行检查，并开展了自查，做到查漏补缺，发现问题及时整改。对于部分全家外出务工和《直补资金存折》丢失的农户，逐户登记造册，补发了存款单，并由他本人或亲属签字代领。通过这次“回头看”，我镇补贴资金全部兑现落实到户，操作程序规范，手续完善；《补贴资金兑现底册》装订成册，整理规范，归档有序，专人管理，专柜存放。</w:t>
      </w:r>
    </w:p>
    <w:p>
      <w:pPr>
        <w:ind w:left="0" w:right="0" w:firstLine="560"/>
        <w:spacing w:before="450" w:after="450" w:line="312" w:lineRule="auto"/>
      </w:pPr>
      <w:r>
        <w:rPr>
          <w:rFonts w:ascii="黑体" w:hAnsi="黑体" w:eastAsia="黑体" w:cs="黑体"/>
          <w:color w:val="000000"/>
          <w:sz w:val="36"/>
          <w:szCs w:val="36"/>
          <w:b w:val="1"/>
          <w:bCs w:val="1"/>
        </w:rPr>
        <w:t xml:space="preserve">农资公司技术工作总结4</w:t>
      </w:r>
    </w:p>
    <w:p>
      <w:pPr>
        <w:ind w:left="0" w:right="0" w:firstLine="560"/>
        <w:spacing w:before="450" w:after="450" w:line="312" w:lineRule="auto"/>
      </w:pPr>
      <w:r>
        <w:rPr>
          <w:rFonts w:ascii="宋体" w:hAnsi="宋体" w:eastAsia="宋体" w:cs="宋体"/>
          <w:color w:val="000"/>
          <w:sz w:val="28"/>
          <w:szCs w:val="28"/>
        </w:rPr>
        <w:t xml:space="preserve">今秋以来，我们按照农业部《xxx开展农资打假专项治理秋季行动xxx》要求和省农业厅安排部署，结合我市实际，认真xxx农业行政执法人员积极开展农资打假专项治理秋季活动，进一步落实农业行政执法目标管理责任制，加大宣传力度，增强xxx意识和诚信意识，严厉打击各类违规违法行为，整顿规范农资市场秩序，保护了农民利益，保证了秋季农业生产的安全，现将秋季农资打假工作小结如下：</w:t>
      </w:r>
    </w:p>
    <w:p>
      <w:pPr>
        <w:ind w:left="0" w:right="0" w:firstLine="560"/>
        <w:spacing w:before="450" w:after="450" w:line="312" w:lineRule="auto"/>
      </w:pPr>
      <w:r>
        <w:rPr>
          <w:rFonts w:ascii="宋体" w:hAnsi="宋体" w:eastAsia="宋体" w:cs="宋体"/>
          <w:color w:val="000"/>
          <w:sz w:val="28"/>
          <w:szCs w:val="28"/>
        </w:rPr>
        <w:t xml:space="preserve">&gt;一、领导重视，严密xxx</w:t>
      </w:r>
    </w:p>
    <w:p>
      <w:pPr>
        <w:ind w:left="0" w:right="0" w:firstLine="560"/>
        <w:spacing w:before="450" w:after="450" w:line="312" w:lineRule="auto"/>
      </w:pPr>
      <w:r>
        <w:rPr>
          <w:rFonts w:ascii="宋体" w:hAnsi="宋体" w:eastAsia="宋体" w:cs="宋体"/>
          <w:color w:val="000"/>
          <w:sz w:val="28"/>
          <w:szCs w:val="28"/>
        </w:rPr>
        <w:t xml:space="preserve">农资打假一直是我们农业局依法行政的一项重要工作。我们在接到省农业厅转发的农业部《xxx开展农资打假专项治理秋季行动xxx》后，局领导及时xxx各职能科站召开了农资打假工作会议，进一步统一了思想，认识到这次开展秋季农资打假专项治理行动是是实现明年夏粮丰产和农民增收的重要保障，是维护农民群众根本利益的直接体现。于xxx月份下了市农法发xxx号《xxx开展农资打假专项治理秋季行动xxx》，对所辖县(区、市)的秋季农资打假专项治理工作进行了安排部署，为这次秋季农资打假工作奠定了良好的基础。</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今年以来，市县两级有关部门一直把农业法制宣传教育作为一个工作重点来抓。积极xxx了植保、种子、农药等专业人员，开展了街头咨询、送法下乡，结合秋耕生产积极宣传农业法律法规，并将简易识别、使用优质农资和“主要农作物主推品种”和“购种须知”等编写成宣传资料进行了发放，共印发宣传资料xxx万份。我们还印制了xx市农业综合执法支队工作卡片，扩大农业综合执法的影响，为农民提供更多的服务。通过宣传，提高了广大农民的xxx意识，也提高了农资经营人员的质量意识和守法意识，为推进农资打假专项治理工作营造了良好的氛围。</w:t>
      </w:r>
    </w:p>
    <w:p>
      <w:pPr>
        <w:ind w:left="0" w:right="0" w:firstLine="560"/>
        <w:spacing w:before="450" w:after="450" w:line="312" w:lineRule="auto"/>
      </w:pPr>
      <w:r>
        <w:rPr>
          <w:rFonts w:ascii="宋体" w:hAnsi="宋体" w:eastAsia="宋体" w:cs="宋体"/>
          <w:color w:val="000"/>
          <w:sz w:val="28"/>
          <w:szCs w:val="28"/>
        </w:rPr>
        <w:t xml:space="preserve">&gt;三、周密安排，严格执法</w:t>
      </w:r>
    </w:p>
    <w:p>
      <w:pPr>
        <w:ind w:left="0" w:right="0" w:firstLine="560"/>
        <w:spacing w:before="450" w:after="450" w:line="312" w:lineRule="auto"/>
      </w:pPr>
      <w:r>
        <w:rPr>
          <w:rFonts w:ascii="宋体" w:hAnsi="宋体" w:eastAsia="宋体" w:cs="宋体"/>
          <w:color w:val="000"/>
          <w:sz w:val="28"/>
          <w:szCs w:val="28"/>
        </w:rPr>
        <w:t xml:space="preserve">根据秋季农资生产经营特点，我们采取重点检查与面上检查相结合，突击性检查与经常性监管相结合，市场监督与引导企业自律相结合的方式，有计划、分阶段、有针对性地对农资产品质量和市场开展了执法监督检查和重点案件的跟踪查处工作。在工作部署和实际工作中明确种子、农药、肥料为打假的重点产品。市农业综合执法支队在xxx月底对小麦主产区的农资市场进行了抽查，在xxx—xx月份，出动执法人员xxx人/次，检查企业xxx个，整顿市场xxx个，查获种子xxx公斤，农药xxx公斤，货值xxx万元，挽回经济损失xxx万元。我们在接到xxx省农药检定所对太谷恒丰日光温室技术服务部、榆次绿丰农业科技部、榆次太行种子服务部和榆次鹏运农业科技发展有限公司的经营农药质量抽检不合格报告后，及时xxx执法人员查扣了不合格农药，立案xxx，目前此案正在查处中。通过这些举措使xx市农资市场秩序取得了根本性的好转，保障了秋季农业生产安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农资管理的法律法规不够完善。在农资打假中，发现的一些问题按现行的农业法律法规无法处理。如经营不适宜本区域的国审品种种子，没有规定如何处罚;化肥管理等尚缺乏相关的法规和强制标准，农药管理相应的配套办法或实施细则也要修订和完善。随着市场经济的发展，原有的一些农资产品管理法律法规已不适应当前农资生产和市场监管的要求。</w:t>
      </w:r>
    </w:p>
    <w:p>
      <w:pPr>
        <w:ind w:left="0" w:right="0" w:firstLine="560"/>
        <w:spacing w:before="450" w:after="450" w:line="312" w:lineRule="auto"/>
      </w:pPr>
      <w:r>
        <w:rPr>
          <w:rFonts w:ascii="宋体" w:hAnsi="宋体" w:eastAsia="宋体" w:cs="宋体"/>
          <w:color w:val="000"/>
          <w:sz w:val="28"/>
          <w:szCs w:val="28"/>
        </w:rPr>
        <w:t xml:space="preserve">2、执法手段落后，执法经费短缺，综合执法亟待加强。现在农资打假工作的`形势要求我们在交通、通讯、取证、技术检测等方面必须达到一定水平，但目前市、县两级综合执法队伍虽已经市编委正式批复，各县(区、市)农业局也正在积极筹备组建，但各县(区、市)编办的正式批文还未下达，只是先行抽调人员开始工作，所以现在的状况很难具备这些条件，同时缺乏必要的经费保障，这就不能适应现阶段农资打假工作的形势。因此必须尽快加强农业行政综合执法的基础设施建设，充分发挥综合执法队伍在农资打假工作中的作用。</w:t>
      </w:r>
    </w:p>
    <w:p>
      <w:pPr>
        <w:ind w:left="0" w:right="0" w:firstLine="560"/>
        <w:spacing w:before="450" w:after="450" w:line="312" w:lineRule="auto"/>
      </w:pPr>
      <w:r>
        <w:rPr>
          <w:rFonts w:ascii="宋体" w:hAnsi="宋体" w:eastAsia="宋体" w:cs="宋体"/>
          <w:color w:val="000"/>
          <w:sz w:val="28"/>
          <w:szCs w:val="28"/>
        </w:rPr>
        <w:t xml:space="preserve">3、经营小麦品种区域不适宜的情况比较严重。一些经营者在利益的驱动下，擅自引进不适宜本地种植的小麦新品种，这些品种虽然是国审品种，但种植适宜范围没有本区域，且为半冬性品种，如屯玉祁县种业经销门市部经销的xxx号、太谷xxx晋生种子实业有限公司经销的济麦xx号小麦种子均属于半冬性品种，在我市存在重大越冬隐患</w:t>
      </w:r>
    </w:p>
    <w:p>
      <w:pPr>
        <w:ind w:left="0" w:right="0" w:firstLine="560"/>
        <w:spacing w:before="450" w:after="450" w:line="312" w:lineRule="auto"/>
      </w:pPr>
      <w:r>
        <w:rPr>
          <w:rFonts w:ascii="黑体" w:hAnsi="黑体" w:eastAsia="黑体" w:cs="黑体"/>
          <w:color w:val="000000"/>
          <w:sz w:val="36"/>
          <w:szCs w:val="36"/>
          <w:b w:val="1"/>
          <w:bCs w:val="1"/>
        </w:rPr>
        <w:t xml:space="preserve">农资公司技术工作总结5</w:t>
      </w:r>
    </w:p>
    <w:p>
      <w:pPr>
        <w:ind w:left="0" w:right="0" w:firstLine="560"/>
        <w:spacing w:before="450" w:after="450" w:line="312" w:lineRule="auto"/>
      </w:pPr>
      <w:r>
        <w:rPr>
          <w:rFonts w:ascii="宋体" w:hAnsi="宋体" w:eastAsia="宋体" w:cs="宋体"/>
          <w:color w:val="000"/>
          <w:sz w:val="28"/>
          <w:szCs w:val="28"/>
        </w:rPr>
        <w:t xml:space="preserve">根据会议安排，现在我就农资公司20xx年度工作承诺：20xx年，我农资公司以优化物资配送方式为手段，以服务三农为宗旨，以促进增收为目标，明确思路，加强为民农服务，提升为农服务的功能，具体工作目标如下：</w:t>
      </w:r>
    </w:p>
    <w:p>
      <w:pPr>
        <w:ind w:left="0" w:right="0" w:firstLine="560"/>
        <w:spacing w:before="450" w:after="450" w:line="312" w:lineRule="auto"/>
      </w:pPr>
      <w:r>
        <w:rPr>
          <w:rFonts w:ascii="宋体" w:hAnsi="宋体" w:eastAsia="宋体" w:cs="宋体"/>
          <w:color w:val="000"/>
          <w:sz w:val="28"/>
          <w:szCs w:val="28"/>
        </w:rPr>
        <w:t xml:space="preserve">&gt;一、服务农业，打好生产物资储备战</w:t>
      </w:r>
    </w:p>
    <w:p>
      <w:pPr>
        <w:ind w:left="0" w:right="0" w:firstLine="560"/>
        <w:spacing w:before="450" w:after="450" w:line="312" w:lineRule="auto"/>
      </w:pPr>
      <w:r>
        <w:rPr>
          <w:rFonts w:ascii="宋体" w:hAnsi="宋体" w:eastAsia="宋体" w:cs="宋体"/>
          <w:color w:val="000"/>
          <w:sz w:val="28"/>
          <w:szCs w:val="28"/>
        </w:rPr>
        <w:t xml:space="preserve">为组织好全县春季、秋冬季农业生产资料供应工作，千方百计筹措资金和引进化肥资源,积极组织储备,充实库存。20xx年计划调进各种化肥7000吨，其中：氮肥3000吨，磷肥1000吨、复合肥20xx吨;农药1000公斤，农膜20xx公斤。有力地支持和服务了全县“三农”工作，为全县粮食增产、农业增效、农民增收和农村经济发展作出贡献。</w:t>
      </w:r>
    </w:p>
    <w:p>
      <w:pPr>
        <w:ind w:left="0" w:right="0" w:firstLine="560"/>
        <w:spacing w:before="450" w:after="450" w:line="312" w:lineRule="auto"/>
      </w:pPr>
      <w:r>
        <w:rPr>
          <w:rFonts w:ascii="宋体" w:hAnsi="宋体" w:eastAsia="宋体" w:cs="宋体"/>
          <w:color w:val="000"/>
          <w:sz w:val="28"/>
          <w:szCs w:val="28"/>
        </w:rPr>
        <w:t xml:space="preserve">&gt;二、抓好信访，确保企业改制稳步推进</w:t>
      </w:r>
    </w:p>
    <w:p>
      <w:pPr>
        <w:ind w:left="0" w:right="0" w:firstLine="560"/>
        <w:spacing w:before="450" w:after="450" w:line="312" w:lineRule="auto"/>
      </w:pPr>
      <w:r>
        <w:rPr>
          <w:rFonts w:ascii="宋体" w:hAnsi="宋体" w:eastAsia="宋体" w:cs="宋体"/>
          <w:color w:val="000"/>
          <w:sz w:val="28"/>
          <w:szCs w:val="28"/>
        </w:rPr>
        <w:t xml:space="preserve">农资公司企业改制职工安置方案计划在7月前完成，清产核资、资产评估、财务审计、企业规划、土地报批等工作在3月前完成。把维稳工作放到十分重要议事日程上来抓，认真做好职工来访和化解矛盾工作。把问题解决在基层和萌芽状态。</w:t>
      </w:r>
    </w:p>
    <w:p>
      <w:pPr>
        <w:ind w:left="0" w:right="0" w:firstLine="560"/>
        <w:spacing w:before="450" w:after="450" w:line="312" w:lineRule="auto"/>
      </w:pPr>
      <w:r>
        <w:rPr>
          <w:rFonts w:ascii="宋体" w:hAnsi="宋体" w:eastAsia="宋体" w:cs="宋体"/>
          <w:color w:val="000"/>
          <w:sz w:val="28"/>
          <w:szCs w:val="28"/>
        </w:rPr>
        <w:t xml:space="preserve">&gt;三、夯实基础，加快构建公共服务网点</w:t>
      </w:r>
    </w:p>
    <w:p>
      <w:pPr>
        <w:ind w:left="0" w:right="0" w:firstLine="560"/>
        <w:spacing w:before="450" w:after="450" w:line="312" w:lineRule="auto"/>
      </w:pPr>
      <w:r>
        <w:rPr>
          <w:rFonts w:ascii="宋体" w:hAnsi="宋体" w:eastAsia="宋体" w:cs="宋体"/>
          <w:color w:val="000"/>
          <w:sz w:val="28"/>
          <w:szCs w:val="28"/>
        </w:rPr>
        <w:t xml:space="preserve">农资公司片区综合楼、商住楼建设10月前完成并投入使用，农资公司百事乐购物广场和购物中心5月要投入运营，农资配送中心和日用消费品配送中心项目3月动工。</w:t>
      </w:r>
    </w:p>
    <w:p>
      <w:pPr>
        <w:ind w:left="0" w:right="0" w:firstLine="560"/>
        <w:spacing w:before="450" w:after="450" w:line="312" w:lineRule="auto"/>
      </w:pPr>
      <w:r>
        <w:rPr>
          <w:rFonts w:ascii="宋体" w:hAnsi="宋体" w:eastAsia="宋体" w:cs="宋体"/>
          <w:color w:val="000"/>
          <w:sz w:val="28"/>
          <w:szCs w:val="28"/>
        </w:rPr>
        <w:t xml:space="preserve">&gt;四、完成工业园区建设一个农资配送中心建设任务。</w:t>
      </w:r>
    </w:p>
    <w:p>
      <w:pPr>
        <w:ind w:left="0" w:right="0" w:firstLine="560"/>
        <w:spacing w:before="450" w:after="450" w:line="312" w:lineRule="auto"/>
      </w:pPr>
      <w:r>
        <w:rPr>
          <w:rFonts w:ascii="宋体" w:hAnsi="宋体" w:eastAsia="宋体" w:cs="宋体"/>
          <w:color w:val="000"/>
          <w:sz w:val="28"/>
          <w:szCs w:val="28"/>
        </w:rPr>
        <w:t xml:space="preserve">&gt;五、完成农资综合楼建设任务。</w:t>
      </w:r>
    </w:p>
    <w:p>
      <w:pPr>
        <w:ind w:left="0" w:right="0" w:firstLine="560"/>
        <w:spacing w:before="450" w:after="450" w:line="312" w:lineRule="auto"/>
      </w:pPr>
      <w:r>
        <w:rPr>
          <w:rFonts w:ascii="宋体" w:hAnsi="宋体" w:eastAsia="宋体" w:cs="宋体"/>
          <w:color w:val="000"/>
          <w:sz w:val="28"/>
          <w:szCs w:val="28"/>
        </w:rPr>
        <w:t xml:space="preserve">&gt;六、完成三个以上的企业的改制工作。</w:t>
      </w:r>
    </w:p>
    <w:p>
      <w:pPr>
        <w:ind w:left="0" w:right="0" w:firstLine="560"/>
        <w:spacing w:before="450" w:after="450" w:line="312" w:lineRule="auto"/>
      </w:pPr>
      <w:r>
        <w:rPr>
          <w:rFonts w:ascii="宋体" w:hAnsi="宋体" w:eastAsia="宋体" w:cs="宋体"/>
          <w:color w:val="000"/>
          <w:sz w:val="28"/>
          <w:szCs w:val="28"/>
        </w:rPr>
        <w:t xml:space="preserve">现在，我代表农资公司向供销社作如下承诺：</w:t>
      </w:r>
    </w:p>
    <w:p>
      <w:pPr>
        <w:ind w:left="0" w:right="0" w:firstLine="560"/>
        <w:spacing w:before="450" w:after="450" w:line="312" w:lineRule="auto"/>
      </w:pPr>
      <w:r>
        <w:rPr>
          <w:rFonts w:ascii="宋体" w:hAnsi="宋体" w:eastAsia="宋体" w:cs="宋体"/>
          <w:color w:val="000"/>
          <w:sz w:val="28"/>
          <w:szCs w:val="28"/>
        </w:rPr>
        <w:t xml:space="preserve">以上各项工作将在年底前全面完成，如我工作不力，影响全县工作大局有序有效推进的\'，愿意接受供销社的问责，接受供销社的责任处理，因此，我一定要加强学习，不断提高自身工作水平和解决实际问题的能力，与时俱进，开拓创新。切实强化效能，与本部门实际相结合，卓有成效地开展工作，讲实话、办实事、求实效，努力完成以上工作任务。</w:t>
      </w:r>
    </w:p>
    <w:p>
      <w:pPr>
        <w:ind w:left="0" w:right="0" w:firstLine="560"/>
        <w:spacing w:before="450" w:after="450" w:line="312" w:lineRule="auto"/>
      </w:pPr>
      <w:r>
        <w:rPr>
          <w:rFonts w:ascii="黑体" w:hAnsi="黑体" w:eastAsia="黑体" w:cs="黑体"/>
          <w:color w:val="000000"/>
          <w:sz w:val="36"/>
          <w:szCs w:val="36"/>
          <w:b w:val="1"/>
          <w:bCs w:val="1"/>
        </w:rPr>
        <w:t xml:space="preserve">农资公司技术工作总结6</w:t>
      </w:r>
    </w:p>
    <w:p>
      <w:pPr>
        <w:ind w:left="0" w:right="0" w:firstLine="560"/>
        <w:spacing w:before="450" w:after="450" w:line="312" w:lineRule="auto"/>
      </w:pPr>
      <w:r>
        <w:rPr>
          <w:rFonts w:ascii="宋体" w:hAnsi="宋体" w:eastAsia="宋体" w:cs="宋体"/>
          <w:color w:val="000"/>
          <w:sz w:val="28"/>
          <w:szCs w:val="28"/>
        </w:rPr>
        <w:t xml:space="preserve">关键词：供电公司；农电财务；集约高效</w:t>
      </w:r>
    </w:p>
    <w:p>
      <w:pPr>
        <w:ind w:left="0" w:right="0" w:firstLine="560"/>
        <w:spacing w:before="450" w:after="450" w:line="312" w:lineRule="auto"/>
      </w:pPr>
      <w:r>
        <w:rPr>
          <w:rFonts w:ascii="宋体" w:hAnsi="宋体" w:eastAsia="宋体" w:cs="宋体"/>
          <w:color w:val="000"/>
          <w:sz w:val="28"/>
          <w:szCs w:val="28"/>
        </w:rPr>
        <w:t xml:space="preserve">近年来，随着农电体制改革的深入，农电财务管理作为农电管理的重要组成部分，管理基础薄弱、资金管理不够规范、历史遗留问题较多，且缺乏统筹平衡机制和统一的预算管理等矛盾日益凸显。加强农电财务管理，既符合国家电网公司“三新”发展战略需要，又能引导企业走上规范化道路，稳步推动公司经济发展。</w:t>
      </w:r>
    </w:p>
    <w:p>
      <w:pPr>
        <w:ind w:left="0" w:right="0" w:firstLine="560"/>
        <w:spacing w:before="450" w:after="450" w:line="312" w:lineRule="auto"/>
      </w:pPr>
      <w:r>
        <w:rPr>
          <w:rFonts w:ascii="宋体" w:hAnsi="宋体" w:eastAsia="宋体" w:cs="宋体"/>
          <w:color w:val="000"/>
          <w:sz w:val="28"/>
          <w:szCs w:val="28"/>
        </w:rPr>
        <w:t xml:space="preserve">一、农电财务管理现状</w:t>
      </w:r>
    </w:p>
    <w:p>
      <w:pPr>
        <w:ind w:left="0" w:right="0" w:firstLine="560"/>
        <w:spacing w:before="450" w:after="450" w:line="312" w:lineRule="auto"/>
      </w:pPr>
      <w:r>
        <w:rPr>
          <w:rFonts w:ascii="宋体" w:hAnsi="宋体" w:eastAsia="宋体" w:cs="宋体"/>
          <w:color w:val="000"/>
          <w:sz w:val="28"/>
          <w:szCs w:val="28"/>
        </w:rPr>
        <w:t xml:space="preserve">1.会计人员整体素质不高，不能完全适应国家电网公司“两个转变”指导思想</w:t>
      </w:r>
    </w:p>
    <w:p>
      <w:pPr>
        <w:ind w:left="0" w:right="0" w:firstLine="560"/>
        <w:spacing w:before="450" w:after="450" w:line="312" w:lineRule="auto"/>
      </w:pPr>
      <w:r>
        <w:rPr>
          <w:rFonts w:ascii="宋体" w:hAnsi="宋体" w:eastAsia="宋体" w:cs="宋体"/>
          <w:color w:val="000"/>
          <w:sz w:val="28"/>
          <w:szCs w:val="28"/>
        </w:rPr>
        <w:t xml:space="preserve">目前，县级供电公司有会计人员53人，全日制本科学历人员8人，占比；取得中级会计师资格人员12人，占比；平均年龄34岁。从学历层次、年龄结构来看，多数会计人员不具备较强的会计理论知识，也不具有丰富的会计工作经验，一定程度上影响了企业管理水平进一步提升。</w:t>
      </w:r>
    </w:p>
    <w:p>
      <w:pPr>
        <w:ind w:left="0" w:right="0" w:firstLine="560"/>
        <w:spacing w:before="450" w:after="450" w:line="312" w:lineRule="auto"/>
      </w:pPr>
      <w:r>
        <w:rPr>
          <w:rFonts w:ascii="宋体" w:hAnsi="宋体" w:eastAsia="宋体" w:cs="宋体"/>
          <w:color w:val="000"/>
          <w:sz w:val="28"/>
          <w:szCs w:val="28"/>
        </w:rPr>
        <w:t xml:space="preserve">2.内控制度不健全，管理不规范</w:t>
      </w:r>
    </w:p>
    <w:p>
      <w:pPr>
        <w:ind w:left="0" w:right="0" w:firstLine="560"/>
        <w:spacing w:before="450" w:after="450" w:line="312" w:lineRule="auto"/>
      </w:pPr>
      <w:r>
        <w:rPr>
          <w:rFonts w:ascii="宋体" w:hAnsi="宋体" w:eastAsia="宋体" w:cs="宋体"/>
          <w:color w:val="000"/>
          <w:sz w:val="28"/>
          <w:szCs w:val="28"/>
        </w:rPr>
        <w:t xml:space="preserve">一是公司领导对农电财务规范化管理重视程度不高，宁愿把更多的精力放在安全生产、扩大销售上，也不愿去加强公司内控制度建设，提升企业管理的软实力。二是农电企业会计核算、会计政策不统一，操作规程不完善。具体表现在会计科目使用较随意，政策执行前后不一致，出具的会计报表不能完全、真实反映企业的财务状况和经营成果。作为一名会计人员，很难通过职业判断发现、分析制约企业发展的因素，更别说为企业领导提供正确的决策支持。</w:t>
      </w:r>
    </w:p>
    <w:p>
      <w:pPr>
        <w:ind w:left="0" w:right="0" w:firstLine="560"/>
        <w:spacing w:before="450" w:after="450" w:line="312" w:lineRule="auto"/>
      </w:pPr>
      <w:r>
        <w:rPr>
          <w:rFonts w:ascii="宋体" w:hAnsi="宋体" w:eastAsia="宋体" w:cs="宋体"/>
          <w:color w:val="000"/>
          <w:sz w:val="28"/>
          <w:szCs w:val="28"/>
        </w:rPr>
        <w:t xml:space="preserve">3.资金管理不严格，跑冒滴漏现象严重</w:t>
      </w:r>
    </w:p>
    <w:p>
      <w:pPr>
        <w:ind w:left="0" w:right="0" w:firstLine="560"/>
        <w:spacing w:before="450" w:after="450" w:line="312" w:lineRule="auto"/>
      </w:pPr>
      <w:r>
        <w:rPr>
          <w:rFonts w:ascii="宋体" w:hAnsi="宋体" w:eastAsia="宋体" w:cs="宋体"/>
          <w:color w:val="000"/>
          <w:sz w:val="28"/>
          <w:szCs w:val="28"/>
        </w:rPr>
        <w:t xml:space="preserve">从认识上，农电企业没有建立“公司上下一盘棋”的指导思想，多数企业只看重本单位利益，各自为战，不能合理利用已有资源为整个地区电力服务。主要表现为部分企业资金闲置时间长，利用率低下，部分企业缺乏资金，经营运转困难，增加贷款，加重企业还款负担。从执行上，个别企业预算管理执行不到位，可控成本预测与实际执行差异较大，加上年末预算考核不严格，致使有的单位或者个人趁机而入，该花的钱多花，不该花的钱也花，严重影响了企业的经济效益。</w:t>
      </w:r>
    </w:p>
    <w:p>
      <w:pPr>
        <w:ind w:left="0" w:right="0" w:firstLine="560"/>
        <w:spacing w:before="450" w:after="450" w:line="312" w:lineRule="auto"/>
      </w:pPr>
      <w:r>
        <w:rPr>
          <w:rFonts w:ascii="宋体" w:hAnsi="宋体" w:eastAsia="宋体" w:cs="宋体"/>
          <w:color w:val="000"/>
          <w:sz w:val="28"/>
          <w:szCs w:val="28"/>
        </w:rPr>
        <w:t xml:space="preserve">二、农电财务管理的必要性</w:t>
      </w:r>
    </w:p>
    <w:p>
      <w:pPr>
        <w:ind w:left="0" w:right="0" w:firstLine="560"/>
        <w:spacing w:before="450" w:after="450" w:line="312" w:lineRule="auto"/>
      </w:pPr>
      <w:r>
        <w:rPr>
          <w:rFonts w:ascii="宋体" w:hAnsi="宋体" w:eastAsia="宋体" w:cs="宋体"/>
          <w:color w:val="000"/>
          <w:sz w:val="28"/>
          <w:szCs w:val="28"/>
        </w:rPr>
        <w:t xml:space="preserve">随着我国社会经济的快速发展，社会对电力的需求一直有增无减，持续增长的销售收入使农电企业出现了现金净流量持续增长，由此也给农电财务管理带来了一系列的新问题和新挑战。比如，一些农电企业固定资产投资效益不断下降，电费坏账居高不下等等，给企业的发展和推进农电管理水平的提高造成了极大的阻碍。从目前的农电财务管理实践来看，这些经济安全因素潜伏期长，治理难度大，如果不予以妥善、及时的解决，其负面影响范围大、持续时间长，最终将给企业的发展带来毁灭性的打击。可见，强化农电财务管理，确立财务管理的核心地位，既是提高农电企业经济效益的内在需求，也是实现农电企业可持续发展的必要手段。</w:t>
      </w:r>
    </w:p>
    <w:p>
      <w:pPr>
        <w:ind w:left="0" w:right="0" w:firstLine="560"/>
        <w:spacing w:before="450" w:after="450" w:line="312" w:lineRule="auto"/>
      </w:pPr>
      <w:r>
        <w:rPr>
          <w:rFonts w:ascii="宋体" w:hAnsi="宋体" w:eastAsia="宋体" w:cs="宋体"/>
          <w:color w:val="000"/>
          <w:sz w:val="28"/>
          <w:szCs w:val="28"/>
        </w:rPr>
        <w:t xml:space="preserve">三、农电财务管理措施</w:t>
      </w:r>
    </w:p>
    <w:p>
      <w:pPr>
        <w:ind w:left="0" w:right="0" w:firstLine="560"/>
        <w:spacing w:before="450" w:after="450" w:line="312" w:lineRule="auto"/>
      </w:pPr>
      <w:r>
        <w:rPr>
          <w:rFonts w:ascii="宋体" w:hAnsi="宋体" w:eastAsia="宋体" w:cs="宋体"/>
          <w:color w:val="000"/>
          <w:sz w:val="28"/>
          <w:szCs w:val="28"/>
        </w:rPr>
        <w:t xml:space="preserve">1.制定管理办法，明确机构职责</w:t>
      </w:r>
    </w:p>
    <w:p>
      <w:pPr>
        <w:ind w:left="0" w:right="0" w:firstLine="560"/>
        <w:spacing w:before="450" w:after="450" w:line="312" w:lineRule="auto"/>
      </w:pPr>
      <w:r>
        <w:rPr>
          <w:rFonts w:ascii="宋体" w:hAnsi="宋体" w:eastAsia="宋体" w:cs="宋体"/>
          <w:color w:val="000"/>
          <w:sz w:val="28"/>
          <w:szCs w:val="28"/>
        </w:rPr>
        <w:t xml:space="preserve">制定《农电财务集约管理中心资金管理及业务流程》，明确“以全面预算管理为基础、以资金管控为手段”，按照“管投资、管耗费、防风险”的基本要求，进一步加强对预算及资金方面的管控力度。重点明确从以前的年度预算细化到月度预算、从资金集中管理到资金收支两条线管理的思路。完善了组织机构设置：农电财务集约化管理中心，县公司总经理办公会，县公司预算管理办公室。</w:t>
      </w:r>
    </w:p>
    <w:p>
      <w:pPr>
        <w:ind w:left="0" w:right="0" w:firstLine="560"/>
        <w:spacing w:before="450" w:after="450" w:line="312" w:lineRule="auto"/>
      </w:pPr>
      <w:r>
        <w:rPr>
          <w:rFonts w:ascii="宋体" w:hAnsi="宋体" w:eastAsia="宋体" w:cs="宋体"/>
          <w:color w:val="000"/>
          <w:sz w:val="28"/>
          <w:szCs w:val="28"/>
        </w:rPr>
        <w:t xml:space="preserve">农电财务集约化管理中心（以下简称“管理中心”）是县公司“预算执行监管、资金集中支付”的管理机构。机构设置在焦作供电公司财务资产部下。具体负责根据审批后的预算进行资金集中及收支两条线管理；通过对县公司资金的统一调度、内部缴拔、集中监管和信息反馈等，促进县公司经营管理水平的提高。</w:t>
      </w:r>
    </w:p>
    <w:p>
      <w:pPr>
        <w:ind w:left="0" w:right="0" w:firstLine="560"/>
        <w:spacing w:before="450" w:after="450" w:line="312" w:lineRule="auto"/>
      </w:pPr>
      <w:r>
        <w:rPr>
          <w:rFonts w:ascii="宋体" w:hAnsi="宋体" w:eastAsia="宋体" w:cs="宋体"/>
          <w:color w:val="000"/>
          <w:sz w:val="28"/>
          <w:szCs w:val="28"/>
        </w:rPr>
        <w:t xml:space="preserve">县公司总经理办公会是县供电企业的预算领导小组，负责审定公司滚动预算、年度预算方案；协调解决预算编制和执行过程中出现的情况与问题等。[1]</w:t>
      </w:r>
    </w:p>
    <w:p>
      <w:pPr>
        <w:ind w:left="0" w:right="0" w:firstLine="560"/>
        <w:spacing w:before="450" w:after="450" w:line="312" w:lineRule="auto"/>
      </w:pPr>
      <w:r>
        <w:rPr>
          <w:rFonts w:ascii="宋体" w:hAnsi="宋体" w:eastAsia="宋体" w:cs="宋体"/>
          <w:color w:val="000"/>
          <w:sz w:val="28"/>
          <w:szCs w:val="28"/>
        </w:rPr>
        <w:t xml:space="preserve">县公司预算管理办公室是县公司预算执行机构，负责组织预算编制、审查、汇总、平衡、上报、下达、修订、分析、控制、报告等具体工作，并向公司预算管理委员会提交预算报告草案；负责提出预算编制和执行过程中解决有关问题的建议等。</w:t>
      </w:r>
    </w:p>
    <w:p>
      <w:pPr>
        <w:ind w:left="0" w:right="0" w:firstLine="560"/>
        <w:spacing w:before="450" w:after="450" w:line="312" w:lineRule="auto"/>
      </w:pPr>
      <w:r>
        <w:rPr>
          <w:rFonts w:ascii="宋体" w:hAnsi="宋体" w:eastAsia="宋体" w:cs="宋体"/>
          <w:color w:val="000"/>
          <w:sz w:val="28"/>
          <w:szCs w:val="28"/>
        </w:rPr>
        <w:t xml:space="preserve">2.整合会计机构，落实“六统一”政策</w:t>
      </w:r>
    </w:p>
    <w:p>
      <w:pPr>
        <w:ind w:left="0" w:right="0" w:firstLine="560"/>
        <w:spacing w:before="450" w:after="450" w:line="312" w:lineRule="auto"/>
      </w:pPr>
      <w:r>
        <w:rPr>
          <w:rFonts w:ascii="宋体" w:hAnsi="宋体" w:eastAsia="宋体" w:cs="宋体"/>
          <w:color w:val="000"/>
          <w:sz w:val="28"/>
          <w:szCs w:val="28"/>
        </w:rPr>
        <w:t xml:space="preserve">整合会计主体架构，原则上每个县级供电企业只保留一个会计机构，撤销下属乡镇供电所的会计机构，其财务管理和会计核算工作统一由县级供电企业财务部门集中办理。非独立运营管理机构、内部职能管理部门不单独设立会计主体。</w:t>
      </w:r>
    </w:p>
    <w:p>
      <w:pPr>
        <w:ind w:left="0" w:right="0" w:firstLine="560"/>
        <w:spacing w:before="450" w:after="450" w:line="312" w:lineRule="auto"/>
      </w:pPr>
      <w:r>
        <w:rPr>
          <w:rFonts w:ascii="宋体" w:hAnsi="宋体" w:eastAsia="宋体" w:cs="宋体"/>
          <w:color w:val="000"/>
          <w:sz w:val="28"/>
          <w:szCs w:val="28"/>
        </w:rPr>
        <w:t xml:space="preserve">统一制订《县级供电企业会计核算办法》公司财务制度、会计核算办法和财务报告编制办法，统一选聘社会中介机构对县公司年度决算进行审计，规范县公司财务管理行为，提高其会计信息质量。具体的举措包括以下几个方面：[2]</w:t>
      </w:r>
    </w:p>
    <w:p>
      <w:pPr>
        <w:ind w:left="0" w:right="0" w:firstLine="560"/>
        <w:spacing w:before="450" w:after="450" w:line="312" w:lineRule="auto"/>
      </w:pPr>
      <w:r>
        <w:rPr>
          <w:rFonts w:ascii="宋体" w:hAnsi="宋体" w:eastAsia="宋体" w:cs="宋体"/>
          <w:color w:val="000"/>
          <w:sz w:val="28"/>
          <w:szCs w:val="28"/>
        </w:rPr>
        <w:t xml:space="preserve">（1）统一会计政策：在省公司统一要求下制定和执行统一的会计政策，增强公司系统会计信息的真实性、可比性、合规性。</w:t>
      </w:r>
    </w:p>
    <w:p>
      <w:pPr>
        <w:ind w:left="0" w:right="0" w:firstLine="560"/>
        <w:spacing w:before="450" w:after="450" w:line="312" w:lineRule="auto"/>
      </w:pPr>
      <w:r>
        <w:rPr>
          <w:rFonts w:ascii="宋体" w:hAnsi="宋体" w:eastAsia="宋体" w:cs="宋体"/>
          <w:color w:val="000"/>
          <w:sz w:val="28"/>
          <w:szCs w:val="28"/>
        </w:rPr>
        <w:t xml:space="preserve">（2）统一会计科目：在省公司统一要求下建立县级供电企业的统一会计科目体系，与预算科目体系相衔接，提升会计科目对经济业务的反映和管控能力。</w:t>
      </w:r>
    </w:p>
    <w:p>
      <w:pPr>
        <w:ind w:left="0" w:right="0" w:firstLine="560"/>
        <w:spacing w:before="450" w:after="450" w:line="312" w:lineRule="auto"/>
      </w:pPr>
      <w:r>
        <w:rPr>
          <w:rFonts w:ascii="宋体" w:hAnsi="宋体" w:eastAsia="宋体" w:cs="宋体"/>
          <w:color w:val="000"/>
          <w:sz w:val="28"/>
          <w:szCs w:val="28"/>
        </w:rPr>
        <w:t xml:space="preserve">（3）统一信息标准：结合农电管理信息系统建设，制定和执行统一的信息标准，促进公司各类信息的互相融合。</w:t>
      </w:r>
    </w:p>
    <w:p>
      <w:pPr>
        <w:ind w:left="0" w:right="0" w:firstLine="560"/>
        <w:spacing w:before="450" w:after="450" w:line="312" w:lineRule="auto"/>
      </w:pPr>
      <w:r>
        <w:rPr>
          <w:rFonts w:ascii="宋体" w:hAnsi="宋体" w:eastAsia="宋体" w:cs="宋体"/>
          <w:color w:val="000"/>
          <w:sz w:val="28"/>
          <w:szCs w:val="28"/>
        </w:rPr>
        <w:t xml:space="preserve">（4）统一成本标准：结合县供电企业财务现状，按照“尊重历史、持续改进”的原则，逐步统一各县供电企业的成本标准。</w:t>
      </w:r>
    </w:p>
    <w:p>
      <w:pPr>
        <w:ind w:left="0" w:right="0" w:firstLine="560"/>
        <w:spacing w:before="450" w:after="450" w:line="312" w:lineRule="auto"/>
      </w:pPr>
      <w:r>
        <w:rPr>
          <w:rFonts w:ascii="宋体" w:hAnsi="宋体" w:eastAsia="宋体" w:cs="宋体"/>
          <w:color w:val="000"/>
          <w:sz w:val="28"/>
          <w:szCs w:val="28"/>
        </w:rPr>
        <w:t xml:space="preserve">（5）统一业务流程：根据财务集约化管理的重点工作措施，在省公司领导下统一县供电企业财务管理流程，并在财务信息系统中进行有效固化，形成纵横有序、管理规范、运转高效的工作流程体系。</w:t>
      </w:r>
    </w:p>
    <w:p>
      <w:pPr>
        <w:ind w:left="0" w:right="0" w:firstLine="560"/>
        <w:spacing w:before="450" w:after="450" w:line="312" w:lineRule="auto"/>
      </w:pPr>
      <w:r>
        <w:rPr>
          <w:rFonts w:ascii="宋体" w:hAnsi="宋体" w:eastAsia="宋体" w:cs="宋体"/>
          <w:color w:val="000"/>
          <w:sz w:val="28"/>
          <w:szCs w:val="28"/>
        </w:rPr>
        <w:t xml:space="preserve">（6）统一组织体系：按照“纵向压缩管理层级，横向归并会计主体”的原则，在省公司统一要求下调整县供电企业财务机构和会计主体架构，构建统一、高效的财务组织体系。</w:t>
      </w:r>
    </w:p>
    <w:p>
      <w:pPr>
        <w:ind w:left="0" w:right="0" w:firstLine="560"/>
        <w:spacing w:before="450" w:after="450" w:line="312" w:lineRule="auto"/>
      </w:pPr>
      <w:r>
        <w:rPr>
          <w:rFonts w:ascii="宋体" w:hAnsi="宋体" w:eastAsia="宋体" w:cs="宋体"/>
          <w:color w:val="000"/>
          <w:sz w:val="28"/>
          <w:szCs w:val="28"/>
        </w:rPr>
        <w:t xml:space="preserve">3.清理银行帐户，执行“收支两条线”管理</w:t>
      </w:r>
    </w:p>
    <w:p>
      <w:pPr>
        <w:ind w:left="0" w:right="0" w:firstLine="560"/>
        <w:spacing w:before="450" w:after="450" w:line="312" w:lineRule="auto"/>
      </w:pPr>
      <w:r>
        <w:rPr>
          <w:rFonts w:ascii="宋体" w:hAnsi="宋体" w:eastAsia="宋体" w:cs="宋体"/>
          <w:color w:val="000"/>
          <w:sz w:val="28"/>
          <w:szCs w:val="28"/>
        </w:rPr>
        <w:t xml:space="preserve">县公司按照省、市公司推行“一行一户”，总数量不得超过7个的原则，加大了银行账户清理整合力度，严格控制开户数量，清理多余账户，优化账户结构，提高账户使用效率，银行账户总数量由原来的43个降低到36个。市公司开设集团帐户进行资金归集和服务工作，构建公司全面集中、统一管控的集团账户管控体系。市公司分别与工、农、中、建及邮政储蓄银行5家银行签订银行结算服务协议，在相应银行开设集团帐户。市公司对县公司的备用金帐户、电费收入帐户进行集团帐户挂接。通过集团帐户挂接，公司实现了对各县公司备用金帐户、电费收入专户资金情况的在线监控，县公司各账户余额、历史明细实现了实时查询，真正实现了“异地业务本地化、结算业务网络化”的要求。</w:t>
      </w:r>
    </w:p>
    <w:p>
      <w:pPr>
        <w:ind w:left="0" w:right="0" w:firstLine="560"/>
        <w:spacing w:before="450" w:after="450" w:line="312" w:lineRule="auto"/>
      </w:pPr>
      <w:r>
        <w:rPr>
          <w:rFonts w:ascii="宋体" w:hAnsi="宋体" w:eastAsia="宋体" w:cs="宋体"/>
          <w:color w:val="000"/>
          <w:sz w:val="28"/>
          <w:szCs w:val="28"/>
        </w:rPr>
        <w:t xml:space="preserve">落实“收支两条线”管理规定，搭建资金管理平台，实现资金集中结算与归集；县公司电费等各类收入资金均以自动划转等方式及时、足额归集至市公司集团账户；所有货币性支出必须从基本账户支付，严禁现金坐支。</w:t>
      </w:r>
    </w:p>
    <w:p>
      <w:pPr>
        <w:ind w:left="0" w:right="0" w:firstLine="560"/>
        <w:spacing w:before="450" w:after="450" w:line="312" w:lineRule="auto"/>
      </w:pPr>
      <w:r>
        <w:rPr>
          <w:rFonts w:ascii="宋体" w:hAnsi="宋体" w:eastAsia="宋体" w:cs="宋体"/>
          <w:color w:val="000"/>
          <w:sz w:val="28"/>
          <w:szCs w:val="28"/>
        </w:rPr>
        <w:t xml:space="preserve">4.预算集约调控，实现财务与业务有效融合衔接</w:t>
      </w:r>
    </w:p>
    <w:p>
      <w:pPr>
        <w:ind w:left="0" w:right="0" w:firstLine="560"/>
        <w:spacing w:before="450" w:after="450" w:line="312" w:lineRule="auto"/>
      </w:pPr>
      <w:r>
        <w:rPr>
          <w:rFonts w:ascii="宋体" w:hAnsi="宋体" w:eastAsia="宋体" w:cs="宋体"/>
          <w:color w:val="000"/>
          <w:sz w:val="28"/>
          <w:szCs w:val="28"/>
        </w:rPr>
        <w:t xml:space="preserve">县公司依据省、市公司批复的年度预算，按月编制上报月度现金流量预算，市公司审核后下达执行。推行月度现金流量预算管理，实现现金控制与预算执行的紧密结合。未纳入年度预算的项目，要履行预算调整程序；纳入年度预算、未纳入月度现金流量预算的项目，要经县公司主要领导审核、市公司分管财务领导批准后，方可对外支付。强化预算的分析与考核，增强预算的严肃性和执行力。县公司按月上报市公司现金流量预算执行情况，市公司分析考核各县公司月度现金流量预算执行差异情况，并纳入县公司企业负责人年度业绩考核。</w:t>
      </w:r>
    </w:p>
    <w:p>
      <w:pPr>
        <w:ind w:left="0" w:right="0" w:firstLine="560"/>
        <w:spacing w:before="450" w:after="450" w:line="312" w:lineRule="auto"/>
      </w:pPr>
      <w:r>
        <w:rPr>
          <w:rFonts w:ascii="宋体" w:hAnsi="宋体" w:eastAsia="宋体" w:cs="宋体"/>
          <w:color w:val="000"/>
          <w:sz w:val="28"/>
          <w:szCs w:val="28"/>
        </w:rPr>
        <w:t xml:space="preserve">建立健全标准成本管理体系，运用标准成本编制预算和强化生产成本过程控制。自20_年开始，根据省公司的统一部署，在两年的时间内逐步运用标准成本进行生产过程的监控。从20_年开始建立业务参数库，依据参数信息和标准成本编制成本预算；市公司按照标准成本测算、分解、下达县供电企业的运营管理成本指标，并按照动因分析法，核定成本标准，对于地区差异等客观因素将采用合理方法予以修正。县公司要在生产一线推行作业成本管理，严格按照检修项目预算开展电网检修运维工作，优化作业设计，降低作业消耗，将成本管理责任向一线班组、员工和作业层面延伸。动态维护标准成本管理体系，通过成本管理分析、绩效评价与监督，落实成本管理责任。</w:t>
      </w:r>
    </w:p>
    <w:p>
      <w:pPr>
        <w:ind w:left="0" w:right="0" w:firstLine="560"/>
        <w:spacing w:before="450" w:after="450" w:line="312" w:lineRule="auto"/>
      </w:pPr>
      <w:r>
        <w:rPr>
          <w:rFonts w:ascii="宋体" w:hAnsi="宋体" w:eastAsia="宋体" w:cs="宋体"/>
          <w:color w:val="000"/>
          <w:sz w:val="28"/>
          <w:szCs w:val="28"/>
        </w:rPr>
        <w:t xml:space="preserve">5.强化资产精益化管理，提升公司整体价值</w:t>
      </w:r>
    </w:p>
    <w:p>
      <w:pPr>
        <w:ind w:left="0" w:right="0" w:firstLine="560"/>
        <w:spacing w:before="450" w:after="450" w:line="312" w:lineRule="auto"/>
      </w:pPr>
      <w:r>
        <w:rPr>
          <w:rFonts w:ascii="宋体" w:hAnsi="宋体" w:eastAsia="宋体" w:cs="宋体"/>
          <w:color w:val="000"/>
          <w:sz w:val="28"/>
          <w:szCs w:val="28"/>
        </w:rPr>
        <w:t xml:space="preserve">推行资产全寿命周期管理，统一政策标准、实施动态管理、科研购置资产等管理要求，建立健全固定资产管理各环节和各责任主体间的协同机制。持续推进资产清查，不仅做到资产卡片与资产实物的对应一致；还要加强动态管理，借助信息技术手段，与生产、营销等其他业务系统集成对接。</w:t>
      </w:r>
    </w:p>
    <w:p>
      <w:pPr>
        <w:ind w:left="0" w:right="0" w:firstLine="560"/>
        <w:spacing w:before="450" w:after="450" w:line="312" w:lineRule="auto"/>
      </w:pPr>
      <w:r>
        <w:rPr>
          <w:rFonts w:ascii="宋体" w:hAnsi="宋体" w:eastAsia="宋体" w:cs="宋体"/>
          <w:color w:val="000"/>
          <w:sz w:val="28"/>
          <w:szCs w:val="28"/>
        </w:rPr>
        <w:t xml:space="preserve">完善县供电企业的无形资产管理制度，明细职责界面的管理关系。在省公司相关要求及原则的指导下制定无形资产管理办法，进一步完善县供电企业的无形资产管理制度，明细职责界面的管理关系。特别是要结合20_年开展的对于房屋建筑物、变电站等有关土地使用权证进行清理的两证办理工作，积极做好权属登记手续的完善工作。从而规范无形资产注册登记、转让许可、后续维护、权益保护等权属管理，加强无形资产核算确认、转让定价、入股投资等价值管理。</w:t>
      </w:r>
    </w:p>
    <w:p>
      <w:pPr>
        <w:ind w:left="0" w:right="0" w:firstLine="560"/>
        <w:spacing w:before="450" w:after="450" w:line="312" w:lineRule="auto"/>
      </w:pPr>
      <w:r>
        <w:rPr>
          <w:rFonts w:ascii="宋体" w:hAnsi="宋体" w:eastAsia="宋体" w:cs="宋体"/>
          <w:color w:val="000"/>
          <w:sz w:val="28"/>
          <w:szCs w:val="28"/>
        </w:rPr>
        <w:t xml:space="preserve">6.工效挂钩，实行资产经营考核</w:t>
      </w:r>
    </w:p>
    <w:p>
      <w:pPr>
        <w:ind w:left="0" w:right="0" w:firstLine="560"/>
        <w:spacing w:before="450" w:after="450" w:line="312" w:lineRule="auto"/>
      </w:pPr>
      <w:r>
        <w:rPr>
          <w:rFonts w:ascii="宋体" w:hAnsi="宋体" w:eastAsia="宋体" w:cs="宋体"/>
          <w:color w:val="000"/>
          <w:sz w:val="28"/>
          <w:szCs w:val="28"/>
        </w:rPr>
        <w:t xml:space="preserve">一是明确对县公司的考核指标：目标利润、可控费用、资产负债率。二是明确考核程序：省公司将对县公司的考核指标下达到市公司，市公司再将该指标分解下达到县公司，由市公司对其进行考核。三是明确工效挂钩原则：对县公司实行工效挂钩，县公司经理层实行风险抵押金制度，工资总额和效益挂钩。县公司工效挂钩指标为售电量和利润总额。挂钩比例各为50%。如果售电量完成了上年电量基数，县公司可得到基数工资的50%；利润总额完成上年基数，可另外得到50%的工资基数。电量和利润总额超过上年基数的部分，根据全省平均的考核增长比例，可以相应提取效益工资，对盈利较多的县公司还可以增提不超过10%的增长工资。</w:t>
      </w:r>
    </w:p>
    <w:p>
      <w:pPr>
        <w:ind w:left="0" w:right="0" w:firstLine="560"/>
        <w:spacing w:before="450" w:after="450" w:line="312" w:lineRule="auto"/>
      </w:pPr>
      <w:r>
        <w:rPr>
          <w:rFonts w:ascii="宋体" w:hAnsi="宋体" w:eastAsia="宋体" w:cs="宋体"/>
          <w:color w:val="000"/>
          <w:sz w:val="28"/>
          <w:szCs w:val="28"/>
        </w:rPr>
        <w:t xml:space="preserve">总之，提升农电财务管理是一个系统的、长期的过程，从逐步摸索到形成规模效应，再到实践改进与提升。每一次调整，都要严格执行省公司财务集约化管理要求，落实国家电网公司“三新”战略，加快农电财务管理与公司管理水平的对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农资公司技术工作总结7</w:t>
      </w:r>
    </w:p>
    <w:p>
      <w:pPr>
        <w:ind w:left="0" w:right="0" w:firstLine="560"/>
        <w:spacing w:before="450" w:after="450" w:line="312" w:lineRule="auto"/>
      </w:pPr>
      <w:r>
        <w:rPr>
          <w:rFonts w:ascii="宋体" w:hAnsi="宋体" w:eastAsia="宋体" w:cs="宋体"/>
          <w:color w:val="000"/>
          <w:sz w:val="28"/>
          <w:szCs w:val="28"/>
        </w:rPr>
        <w:t xml:space="preserve">按照《xxx县涉农资金专项整治行动工作领导小组办公室关于印发的通知》（x农治发[20xx]1号）的文件精神，在全乡范理，规范使用和监管机制，促进全乡农业经济发展，确保涉农专项资金安全、规范、有效使用，切实维护农民利益。为了做好此项工作，我乡具体做法是：</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经我乡研究，成立了以党委书记为组长的xx乡涉农专项资金清查领导小组。全面负责全乡涉农专项资金清理，协调解决清理工作中重点、难点问题，并对清理检查中发现的问题进行整改。</w:t>
      </w:r>
    </w:p>
    <w:p>
      <w:pPr>
        <w:ind w:left="0" w:right="0" w:firstLine="560"/>
        <w:spacing w:before="450" w:after="450" w:line="312" w:lineRule="auto"/>
      </w:pPr>
      <w:r>
        <w:rPr>
          <w:rFonts w:ascii="宋体" w:hAnsi="宋体" w:eastAsia="宋体" w:cs="宋体"/>
          <w:color w:val="000"/>
          <w:sz w:val="28"/>
          <w:szCs w:val="28"/>
        </w:rPr>
        <w:t xml:space="preserve">&gt;二、涉农项目专项资金使用及清理情况</w:t>
      </w:r>
    </w:p>
    <w:p>
      <w:pPr>
        <w:ind w:left="0" w:right="0" w:firstLine="560"/>
        <w:spacing w:before="450" w:after="450" w:line="312" w:lineRule="auto"/>
      </w:pPr>
      <w:r>
        <w:rPr>
          <w:rFonts w:ascii="宋体" w:hAnsi="宋体" w:eastAsia="宋体" w:cs="宋体"/>
          <w:color w:val="000"/>
          <w:sz w:val="28"/>
          <w:szCs w:val="28"/>
        </w:rPr>
        <w:t xml:space="preserve">20xx年度，涉农项目专项资金共投资万元，具体情况如下：农民补贴补偿万元，农业生产发展万元，农业生态修复和治理万元，农村社会事业及公共服务万元，扶贫开发万元，其他11万元。</w:t>
      </w:r>
    </w:p>
    <w:p>
      <w:pPr>
        <w:ind w:left="0" w:right="0" w:firstLine="560"/>
        <w:spacing w:before="450" w:after="450" w:line="312" w:lineRule="auto"/>
      </w:pPr>
      <w:r>
        <w:rPr>
          <w:rFonts w:ascii="宋体" w:hAnsi="宋体" w:eastAsia="宋体" w:cs="宋体"/>
          <w:color w:val="000"/>
          <w:sz w:val="28"/>
          <w:szCs w:val="28"/>
        </w:rPr>
        <w:t xml:space="preserve">20xx年度，涉农项目专项资金共投资万元，具体情况如下：农民补贴补偿万元，农业生产发展万元，农业生态修复和治理万元，农村社会事业及公共服务万元，其他万元。</w:t>
      </w:r>
    </w:p>
    <w:p>
      <w:pPr>
        <w:ind w:left="0" w:right="0" w:firstLine="560"/>
        <w:spacing w:before="450" w:after="450" w:line="312" w:lineRule="auto"/>
      </w:pPr>
      <w:r>
        <w:rPr>
          <w:rFonts w:ascii="宋体" w:hAnsi="宋体" w:eastAsia="宋体" w:cs="宋体"/>
          <w:color w:val="000"/>
          <w:sz w:val="28"/>
          <w:szCs w:val="28"/>
        </w:rPr>
        <w:t xml:space="preserve">经检查，我乡在涉农资金申请、分配、拨付、管理、使用过程中不存在以下问题：</w:t>
      </w:r>
    </w:p>
    <w:p>
      <w:pPr>
        <w:ind w:left="0" w:right="0" w:firstLine="560"/>
        <w:spacing w:before="450" w:after="450" w:line="312" w:lineRule="auto"/>
      </w:pPr>
      <w:r>
        <w:rPr>
          <w:rFonts w:ascii="宋体" w:hAnsi="宋体" w:eastAsia="宋体" w:cs="宋体"/>
          <w:color w:val="000"/>
          <w:sz w:val="28"/>
          <w:szCs w:val="28"/>
        </w:rPr>
        <w:t xml:space="preserve">1、利用资金、项目管理权，涉嫌贪污、受贿，谋取私利；</w:t>
      </w:r>
    </w:p>
    <w:p>
      <w:pPr>
        <w:ind w:left="0" w:right="0" w:firstLine="560"/>
        <w:spacing w:before="450" w:after="450" w:line="312" w:lineRule="auto"/>
      </w:pPr>
      <w:r>
        <w:rPr>
          <w:rFonts w:ascii="宋体" w:hAnsi="宋体" w:eastAsia="宋体" w:cs="宋体"/>
          <w:color w:val="000"/>
          <w:sz w:val="28"/>
          <w:szCs w:val="28"/>
        </w:rPr>
        <w:t xml:space="preserve">2、基层干部冒领、私分农民补贴资金和补偿款；</w:t>
      </w:r>
    </w:p>
    <w:p>
      <w:pPr>
        <w:ind w:left="0" w:right="0" w:firstLine="560"/>
        <w:spacing w:before="450" w:after="450" w:line="312" w:lineRule="auto"/>
      </w:pPr>
      <w:r>
        <w:rPr>
          <w:rFonts w:ascii="宋体" w:hAnsi="宋体" w:eastAsia="宋体" w:cs="宋体"/>
          <w:color w:val="000"/>
          <w:sz w:val="28"/>
          <w:szCs w:val="28"/>
        </w:rPr>
        <w:t xml:space="preserve">3、项目审报弄虚作假，套取和骗取财政资金；</w:t>
      </w:r>
    </w:p>
    <w:p>
      <w:pPr>
        <w:ind w:left="0" w:right="0" w:firstLine="560"/>
        <w:spacing w:before="450" w:after="450" w:line="312" w:lineRule="auto"/>
      </w:pPr>
      <w:r>
        <w:rPr>
          <w:rFonts w:ascii="宋体" w:hAnsi="宋体" w:eastAsia="宋体" w:cs="宋体"/>
          <w:color w:val="000"/>
          <w:sz w:val="28"/>
          <w:szCs w:val="28"/>
        </w:rPr>
        <w:t xml:space="preserve">4、截留、挪用财政专项资金；</w:t>
      </w:r>
    </w:p>
    <w:p>
      <w:pPr>
        <w:ind w:left="0" w:right="0" w:firstLine="560"/>
        <w:spacing w:before="450" w:after="450" w:line="312" w:lineRule="auto"/>
      </w:pPr>
      <w:r>
        <w:rPr>
          <w:rFonts w:ascii="宋体" w:hAnsi="宋体" w:eastAsia="宋体" w:cs="宋体"/>
          <w:color w:val="000"/>
          <w:sz w:val="28"/>
          <w:szCs w:val="28"/>
        </w:rPr>
        <w:t xml:space="preserve">5、违_采购、招投标、民办公助、村民自建管理规定；</w:t>
      </w:r>
    </w:p>
    <w:p>
      <w:pPr>
        <w:ind w:left="0" w:right="0" w:firstLine="560"/>
        <w:spacing w:before="450" w:after="450" w:line="312" w:lineRule="auto"/>
      </w:pPr>
      <w:r>
        <w:rPr>
          <w:rFonts w:ascii="宋体" w:hAnsi="宋体" w:eastAsia="宋体" w:cs="宋体"/>
          <w:color w:val="000"/>
          <w:sz w:val="28"/>
          <w:szCs w:val="28"/>
        </w:rPr>
        <w:t xml:space="preserve">6、资金拨付不足额、不及时，滞留、延压项目资金；</w:t>
      </w:r>
    </w:p>
    <w:p>
      <w:pPr>
        <w:ind w:left="0" w:right="0" w:firstLine="560"/>
        <w:spacing w:before="450" w:after="450" w:line="312" w:lineRule="auto"/>
      </w:pPr>
      <w:r>
        <w:rPr>
          <w:rFonts w:ascii="宋体" w:hAnsi="宋体" w:eastAsia="宋体" w:cs="宋体"/>
          <w:color w:val="000"/>
          <w:sz w:val="28"/>
          <w:szCs w:val="28"/>
        </w:rPr>
        <w:t xml:space="preserve">7、未按规定时间启动项目、未按期完成项目建设任务；</w:t>
      </w:r>
    </w:p>
    <w:p>
      <w:pPr>
        <w:ind w:left="0" w:right="0" w:firstLine="560"/>
        <w:spacing w:before="450" w:after="450" w:line="312" w:lineRule="auto"/>
      </w:pPr>
      <w:r>
        <w:rPr>
          <w:rFonts w:ascii="宋体" w:hAnsi="宋体" w:eastAsia="宋体" w:cs="宋体"/>
          <w:color w:val="000"/>
          <w:sz w:val="28"/>
          <w:szCs w:val="28"/>
        </w:rPr>
        <w:t xml:space="preserve">8、其他违规违纪违法问题。</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1、早动员、早部署，自收到文件起，我乡立即成立了领导小组，党委班子成员组织学习有关文件、资料、熟悉各项强农惠农政策。</w:t>
      </w:r>
    </w:p>
    <w:p>
      <w:pPr>
        <w:ind w:left="0" w:right="0" w:firstLine="560"/>
        <w:spacing w:before="450" w:after="450" w:line="312" w:lineRule="auto"/>
      </w:pPr>
      <w:r>
        <w:rPr>
          <w:rFonts w:ascii="宋体" w:hAnsi="宋体" w:eastAsia="宋体" w:cs="宋体"/>
          <w:color w:val="000"/>
          <w:sz w:val="28"/>
          <w:szCs w:val="28"/>
        </w:rPr>
        <w:t xml:space="preserve">2、认真进行自查自纠。按照检查内容对20xx、20xx年度涉农专项资金进行了全面清理，对涉农专项资金进行了全面检查，没有发现违规违纪现象。</w:t>
      </w:r>
    </w:p>
    <w:p>
      <w:pPr>
        <w:ind w:left="0" w:right="0" w:firstLine="560"/>
        <w:spacing w:before="450" w:after="450" w:line="312" w:lineRule="auto"/>
      </w:pPr>
      <w:r>
        <w:rPr>
          <w:rFonts w:ascii="宋体" w:hAnsi="宋体" w:eastAsia="宋体" w:cs="宋体"/>
          <w:color w:val="000"/>
          <w:sz w:val="28"/>
          <w:szCs w:val="28"/>
        </w:rPr>
        <w:t xml:space="preserve">通过此次清理和清查，项目资金投入到基础设施建设方面，能有效的\'发挥它的作用。由于涉农专项资金的管理使用工作涉及面广，政策性强，我们将进一步加大监督检查力度，对自纠自查出现问题边清边改，边查边纠，使农村基建设施能发挥其作用，使农民深刻感受到党和国家的温暖，也能使此次专项整治行动圆满成功。</w:t>
      </w:r>
    </w:p>
    <w:p>
      <w:pPr>
        <w:ind w:left="0" w:right="0" w:firstLine="560"/>
        <w:spacing w:before="450" w:after="450" w:line="312" w:lineRule="auto"/>
      </w:pPr>
      <w:r>
        <w:rPr>
          <w:rFonts w:ascii="黑体" w:hAnsi="黑体" w:eastAsia="黑体" w:cs="黑体"/>
          <w:color w:val="000000"/>
          <w:sz w:val="36"/>
          <w:szCs w:val="36"/>
          <w:b w:val="1"/>
          <w:bCs w:val="1"/>
        </w:rPr>
        <w:t xml:space="preserve">农资公司技术工作总结8</w:t>
      </w:r>
    </w:p>
    <w:p>
      <w:pPr>
        <w:ind w:left="0" w:right="0" w:firstLine="560"/>
        <w:spacing w:before="450" w:after="450" w:line="312" w:lineRule="auto"/>
      </w:pPr>
      <w:r>
        <w:rPr>
          <w:rFonts w:ascii="宋体" w:hAnsi="宋体" w:eastAsia="宋体" w:cs="宋体"/>
          <w:color w:val="000"/>
          <w:sz w:val="28"/>
          <w:szCs w:val="28"/>
        </w:rPr>
        <w:t xml:space="preserve">今秋以来，我们按照农业部《关于开展农资打假专项治理秋季行动的通知》要求和省农业厅安排部署，结合我市实际，认真组织农业行政执法人员积极开展农资打假专项治理秋季活动，进一步落实农业行政执法目标管理责任制，加大宣传力度，增强维权意识和诚信意识，严厉打击各类违规违法行为，整顿规范农资市场秩序，保护了农民利益，保证了秋季农业生产的安全，现将秋季农资打假工作小结如下：</w:t>
      </w:r>
    </w:p>
    <w:p>
      <w:pPr>
        <w:ind w:left="0" w:right="0" w:firstLine="560"/>
        <w:spacing w:before="450" w:after="450" w:line="312" w:lineRule="auto"/>
      </w:pPr>
      <w:r>
        <w:rPr>
          <w:rFonts w:ascii="宋体" w:hAnsi="宋体" w:eastAsia="宋体" w:cs="宋体"/>
          <w:color w:val="000"/>
          <w:sz w:val="28"/>
          <w:szCs w:val="28"/>
        </w:rPr>
        <w:t xml:space="preserve">&gt;一、领导重视，严密组织</w:t>
      </w:r>
    </w:p>
    <w:p>
      <w:pPr>
        <w:ind w:left="0" w:right="0" w:firstLine="560"/>
        <w:spacing w:before="450" w:after="450" w:line="312" w:lineRule="auto"/>
      </w:pPr>
      <w:r>
        <w:rPr>
          <w:rFonts w:ascii="宋体" w:hAnsi="宋体" w:eastAsia="宋体" w:cs="宋体"/>
          <w:color w:val="000"/>
          <w:sz w:val="28"/>
          <w:szCs w:val="28"/>
        </w:rPr>
        <w:t xml:space="preserve">农资打假一直是我们农业局依法行政的一项重要工作。我们在接到省农业厅转发的农业部《关于开展农资打假专项治理秋季行动的通知》后，局领导及时组织各职能科站召开了农资打假工作会议，进一步统一了思想，认识到这次开展秋季农资打假专项治理行动是是实现明年夏粮丰产和农民增收的重要保障，是维护农民群众根本利益的直接体现。于九月份下了市农法发[20xx]70号《关于开展农资打假专项治理秋季行动的通知》，对所辖县（区、市）的秋季农资打假专项治理工作进行了安排部署，为这次秋季农资打假工作奠定了良好的基础。</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今年以来，市县两级有关部门一直把农业法制宣传教育作为一个工作重点来抓。积极组织了植保、种子、农药等专业人员，开展了街头咨询、送法下乡，结合秋耕生产积极宣传农业法律法规，并将简易识别、使用优质农资和“主要农作物主推品种”和“购种须知”等编写成宣传资料进行了发放，共印发宣传资料8万份。我们还印制了**市农业综合执法支队工作卡片，扩大农业综合执法的影响，为农民提供更多的服务。通过宣传，提高了广大农民的维权意识，也提高了农资经营人员的质量意识和守法意识，为推进农资打假专项治理工作营造了良好的氛围。</w:t>
      </w:r>
    </w:p>
    <w:p>
      <w:pPr>
        <w:ind w:left="0" w:right="0" w:firstLine="560"/>
        <w:spacing w:before="450" w:after="450" w:line="312" w:lineRule="auto"/>
      </w:pPr>
      <w:r>
        <w:rPr>
          <w:rFonts w:ascii="宋体" w:hAnsi="宋体" w:eastAsia="宋体" w:cs="宋体"/>
          <w:color w:val="000"/>
          <w:sz w:val="28"/>
          <w:szCs w:val="28"/>
        </w:rPr>
        <w:t xml:space="preserve">&gt;三、周密安排，严格执法</w:t>
      </w:r>
    </w:p>
    <w:p>
      <w:pPr>
        <w:ind w:left="0" w:right="0" w:firstLine="560"/>
        <w:spacing w:before="450" w:after="450" w:line="312" w:lineRule="auto"/>
      </w:pPr>
      <w:r>
        <w:rPr>
          <w:rFonts w:ascii="宋体" w:hAnsi="宋体" w:eastAsia="宋体" w:cs="宋体"/>
          <w:color w:val="000"/>
          <w:sz w:val="28"/>
          <w:szCs w:val="28"/>
        </w:rPr>
        <w:t xml:space="preserve">根据秋季农资生产经营特点，我们采取重点检查与面上检查相结合，突击性检查与经常性监管相结合，市场监督与引导企业自律相结合的方式，有计划、分阶段、有针对性地对农资产品质量和市场开展了执法监督检查和重点案件的跟踪查处工作。在工作部署和实际工作中明确种子、农药、肥料为打假的重点产品。市农业综合执法支队在九月底对小麦主产区的农资市场进行了抽查，在9—10月份，出动执法人员1920人/次，检查企业24个，整顿市场132个，查获种子46040公斤，农药200公斤，货值万元，挽回经济损失32万元。我们在接到山西省农药检定所对太谷恒丰日光温室技术服务部、榆次绿丰农业科技部、榆次太行种子服务部和榆次鹏运农业科技发展有限公司的经营农药质量抽检不合格报告后，及时组织执法人员查扣了不合格农药，立案审查，目前此案正在查处中。通过这些举措使**市农资市场秩序取得了根本性的好转，保障了秋季农业生产安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农资管理的法律法规不够完善。在农资打假中，发现的一些问题按现行的农业法律法规无法处理。如经营不适宜本区域的国审品种种子，没有规定如何处罚；化肥管理等尚缺乏相关的法规和强制标准，农药管理相应的配套办法或实施细则也要修订和完善。随着市场经济的发展，原有的一些农资产品管理法律法规已不适应当前农资生产和市场监管的要求。</w:t>
      </w:r>
    </w:p>
    <w:p>
      <w:pPr>
        <w:ind w:left="0" w:right="0" w:firstLine="560"/>
        <w:spacing w:before="450" w:after="450" w:line="312" w:lineRule="auto"/>
      </w:pPr>
      <w:r>
        <w:rPr>
          <w:rFonts w:ascii="宋体" w:hAnsi="宋体" w:eastAsia="宋体" w:cs="宋体"/>
          <w:color w:val="000"/>
          <w:sz w:val="28"/>
          <w:szCs w:val="28"/>
        </w:rPr>
        <w:t xml:space="preserve">2、执法手段落后，执法经费短缺，综合执法亟待加强。现在农资打假工作的\'形势要求我们在交通、通讯、取证、技术检测等方面必须达到一定水平，但目前市、县两级综合执法队伍虽已经市编委正式批复，各县（区、市）农业局也正在积极筹备组建，但各县（区、市）编办的正式批文还未下达，只是先行抽调人员开始工作，所以现在的状况很难具备这些条件，同时缺乏必要的经费保障，这就不能适应现阶段农资打假工作的形势。因此必须尽快加强农业行政综合执法的基础设施建设，充分发挥综合执法队伍在农资打假工作中的作用。</w:t>
      </w:r>
    </w:p>
    <w:p>
      <w:pPr>
        <w:ind w:left="0" w:right="0" w:firstLine="560"/>
        <w:spacing w:before="450" w:after="450" w:line="312" w:lineRule="auto"/>
      </w:pPr>
      <w:r>
        <w:rPr>
          <w:rFonts w:ascii="宋体" w:hAnsi="宋体" w:eastAsia="宋体" w:cs="宋体"/>
          <w:color w:val="000"/>
          <w:sz w:val="28"/>
          <w:szCs w:val="28"/>
        </w:rPr>
        <w:t xml:space="preserve">3、经营小麦品种区域不适宜的情况比较严重。一些经营者在利益的驱动下，擅自引进不适宜本地种植的小麦新品种，这些品种虽然是国审品种，但种植适宜范围没有本区域，且为半冬性品种，如屯玉祁县种业经销门市部经销的石家庄8号、太谷山西晋生种子实业有限公司经销的济麦21号小麦种子均属于半冬性品种，在我市存在重大越冬隐患。</w:t>
      </w:r>
    </w:p>
    <w:p>
      <w:pPr>
        <w:ind w:left="0" w:right="0" w:firstLine="560"/>
        <w:spacing w:before="450" w:after="450" w:line="312" w:lineRule="auto"/>
      </w:pPr>
      <w:r>
        <w:rPr>
          <w:rFonts w:ascii="黑体" w:hAnsi="黑体" w:eastAsia="黑体" w:cs="黑体"/>
          <w:color w:val="000000"/>
          <w:sz w:val="36"/>
          <w:szCs w:val="36"/>
          <w:b w:val="1"/>
          <w:bCs w:val="1"/>
        </w:rPr>
        <w:t xml:space="preserve">农资公司技术工作总结9</w:t>
      </w:r>
    </w:p>
    <w:p>
      <w:pPr>
        <w:ind w:left="0" w:right="0" w:firstLine="560"/>
        <w:spacing w:before="450" w:after="450" w:line="312" w:lineRule="auto"/>
      </w:pPr>
      <w:r>
        <w:rPr>
          <w:rFonts w:ascii="宋体" w:hAnsi="宋体" w:eastAsia="宋体" w:cs="宋体"/>
          <w:color w:val="000"/>
          <w:sz w:val="28"/>
          <w:szCs w:val="28"/>
        </w:rPr>
        <w:t xml:space="preserve">关键词：供电公司 创新提升 农电企业 财务一体化</w:t>
      </w:r>
    </w:p>
    <w:p>
      <w:pPr>
        <w:ind w:left="0" w:right="0" w:firstLine="560"/>
        <w:spacing w:before="450" w:after="450" w:line="312" w:lineRule="auto"/>
      </w:pPr>
      <w:r>
        <w:rPr>
          <w:rFonts w:ascii="宋体" w:hAnsi="宋体" w:eastAsia="宋体" w:cs="宋体"/>
          <w:color w:val="000"/>
          <w:sz w:val="28"/>
          <w:szCs w:val="28"/>
        </w:rPr>
        <w:t xml:space="preserve">按照_国发[1999]2号文《_批转改委和国家经贸委关于加快农村电力体制改革加强农村电力管理意见的通知》精神，县级供电企业要实行“政企分开”，即趸售县供电企业资产所有权和经营权分离。对趸售县供电企业，原则上应上划由省（自治区、直辖市）电力公司直接管理；暂时不能上划的，可以在产权关系不变的前提下，由省（自治区、直辖市）电力公司代管。在产权关系上看，黑龙江省电力有限公司受地方政府委托，对趸售县供电企业（以下称“农电企业”）行使出资人职责、履行出资人义务，实行“代管”，其所属的绥化供电公司按照要求，认真履行的代管职能，并针对农电企业财务管理状况，确立了“夯实基础，狠抓落实，讲求实效，稳步推进”的工作思路，从强化财务管理和监督入手，积极采取有效措施，使农电财务管理工作得到有效规范。</w:t>
      </w:r>
    </w:p>
    <w:p>
      <w:pPr>
        <w:ind w:left="0" w:right="0" w:firstLine="560"/>
        <w:spacing w:before="450" w:after="450" w:line="312" w:lineRule="auto"/>
      </w:pPr>
      <w:r>
        <w:rPr>
          <w:rFonts w:ascii="宋体" w:hAnsi="宋体" w:eastAsia="宋体" w:cs="宋体"/>
          <w:color w:val="000"/>
          <w:sz w:val="28"/>
          <w:szCs w:val="28"/>
        </w:rPr>
        <w:t xml:space="preserve">按照国家电网公司提出的“集约化、扁平化、规范化”管理理念，为深入落实“加强县供电企业管理，按照‘三集五大’体系建设和实施县供电企业及供电所管理提升工程”的目标要求，绥化公司以坚持深化应用“六统一、五集中”为主线，打破“代管”壁垒，紧扣专业延伸管理主旋律，把握统一、规范关键点，制定财务集约化管理实施方案，明确工作时间节点和实施步骤，将省公司规定动作落实与管理创新有机结合，与国网专业工作同检查、同部署、同总结，创新财务管理，创造性地提出了“1+2+3”的财务管理目标，一个中心：财务管理集约化；两个目标：风险防控、价值引领；三个落脚点：夯基础、改状况、稳增长；辅以实施“四维”财务管模理式，即：一维信息系统建设、二维基础工作创优、三维要素集约管控、四维同步评价提升（同业对标），农电企业一体化管理水平得到明显提升，为深化农电企业体制改革和实现长远发展奠定了坚实基础。</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（一）农电企业面临的形势分析</w:t>
      </w:r>
    </w:p>
    <w:p>
      <w:pPr>
        <w:ind w:left="0" w:right="0" w:firstLine="560"/>
        <w:spacing w:before="450" w:after="450" w:line="312" w:lineRule="auto"/>
      </w:pPr>
      <w:r>
        <w:rPr>
          <w:rFonts w:ascii="宋体" w:hAnsi="宋体" w:eastAsia="宋体" w:cs="宋体"/>
          <w:color w:val="000"/>
          <w:sz w:val="28"/>
          <w:szCs w:val="28"/>
        </w:rPr>
        <w:t xml:space="preserve">1.外部环境因素</w:t>
      </w:r>
    </w:p>
    <w:p>
      <w:pPr>
        <w:ind w:left="0" w:right="0" w:firstLine="560"/>
        <w:spacing w:before="450" w:after="450" w:line="312" w:lineRule="auto"/>
      </w:pPr>
      <w:r>
        <w:rPr>
          <w:rFonts w:ascii="宋体" w:hAnsi="宋体" w:eastAsia="宋体" w:cs="宋体"/>
          <w:color w:val="000"/>
          <w:sz w:val="28"/>
          <w:szCs w:val="28"/>
        </w:rPr>
        <w:t xml:space="preserve">按照国家战略部署，农电体制改革将在“十二五”末完成，这意味着农电企业的管理体制实施上划管理改革势在必行。如何在代管的过渡阶段进一步理顺管理关系，稳步提升经营管理水平，将是摆在代管者面前的一个重要课题。</w:t>
      </w:r>
    </w:p>
    <w:p>
      <w:pPr>
        <w:ind w:left="0" w:right="0" w:firstLine="560"/>
        <w:spacing w:before="450" w:after="450" w:line="312" w:lineRule="auto"/>
      </w:pPr>
      <w:r>
        <w:rPr>
          <w:rFonts w:ascii="宋体" w:hAnsi="宋体" w:eastAsia="宋体" w:cs="宋体"/>
          <w:color w:val="000"/>
          <w:sz w:val="28"/>
          <w:szCs w:val="28"/>
        </w:rPr>
        <w:t xml:space="preserve">由于电力生产经营关系到国计民生，属于基础性行业，具有公益事业特点，受国家政策制约影响较大，在履行企业盈利职能的同时，还要履行政治责任、经济责任和社会责任。国家宏观经济形势的变化和电力行业的经济特征使得社会各界对电网企业的监督逐步强化，规范有序的经营理念的植入和有效实施成为必然。</w:t>
      </w:r>
    </w:p>
    <w:p>
      <w:pPr>
        <w:ind w:left="0" w:right="0" w:firstLine="560"/>
        <w:spacing w:before="450" w:after="450" w:line="312" w:lineRule="auto"/>
      </w:pPr>
      <w:r>
        <w:rPr>
          <w:rFonts w:ascii="宋体" w:hAnsi="宋体" w:eastAsia="宋体" w:cs="宋体"/>
          <w:color w:val="000"/>
          <w:sz w:val="28"/>
          <w:szCs w:val="28"/>
        </w:rPr>
        <w:t xml:space="preserve">2.内部环境因素</w:t>
      </w:r>
    </w:p>
    <w:p>
      <w:pPr>
        <w:ind w:left="0" w:right="0" w:firstLine="560"/>
        <w:spacing w:before="450" w:after="450" w:line="312" w:lineRule="auto"/>
      </w:pPr>
      <w:r>
        <w:rPr>
          <w:rFonts w:ascii="宋体" w:hAnsi="宋体" w:eastAsia="宋体" w:cs="宋体"/>
          <w:color w:val="000"/>
          <w:sz w:val="28"/>
          <w:szCs w:val="28"/>
        </w:rPr>
        <w:t xml:space="preserve">绥化公司农电企业的生产经营在多年的“代管”中逐步走向规范，但其财务状况也存在“二高三低”（资产负债率高、财务风险高、盈利能力低、资产运营水平低、融资能力低）的问题。资产规模庞大管理效率低下、内部控制虚而不实、经营风险加大、盈利能力走弱、权益被亏蚀，企业缺乏核心竞争力，使得电网持续稳定发展困难重重。依笔者之见，农电企业在谋划企业生存与发展问题上要从着力抓好财务管理入手，要更加注重财务基础管理，更加注重成本费用控制，更加注重财务风险防范，更加注重财务资源运作。</w:t>
      </w:r>
    </w:p>
    <w:p>
      <w:pPr>
        <w:ind w:left="0" w:right="0" w:firstLine="560"/>
        <w:spacing w:before="450" w:after="450" w:line="312" w:lineRule="auto"/>
      </w:pPr>
      <w:r>
        <w:rPr>
          <w:rFonts w:ascii="宋体" w:hAnsi="宋体" w:eastAsia="宋体" w:cs="宋体"/>
          <w:color w:val="000"/>
          <w:sz w:val="28"/>
          <w:szCs w:val="28"/>
        </w:rPr>
        <w:t xml:space="preserve">（二）创新农电企业财务管理模式的意义</w:t>
      </w:r>
    </w:p>
    <w:p>
      <w:pPr>
        <w:ind w:left="0" w:right="0" w:firstLine="560"/>
        <w:spacing w:before="450" w:after="450" w:line="312" w:lineRule="auto"/>
      </w:pPr>
      <w:r>
        <w:rPr>
          <w:rFonts w:ascii="宋体" w:hAnsi="宋体" w:eastAsia="宋体" w:cs="宋体"/>
          <w:color w:val="000"/>
          <w:sz w:val="28"/>
          <w:szCs w:val="28"/>
        </w:rPr>
        <w:t xml:space="preserve">多年来，通过各级财务部门的共同努力，绥化公司代管县供电企业的财务管理工作取得了长足进步，然而由于基础差、底子薄、体制机制复杂等多种原因，代管县供电企业在依法治企、规范经营、财务管控等方面依然存在一些问题和薄弱环节，面临诸多风险和挑战。农电企业财务管理要实现取得根本性的变化，必须有的放矢，对症下药，是政策原因的争取政策支持，是内部体制原因的深入推进体制改革，是管理因素的规范精益管理，关键是根据客观环境的变化，能够因地制宜、因时制宜地推进财务管理机制创新。</w:t>
      </w:r>
    </w:p>
    <w:p>
      <w:pPr>
        <w:ind w:left="0" w:right="0" w:firstLine="560"/>
        <w:spacing w:before="450" w:after="450" w:line="312" w:lineRule="auto"/>
      </w:pPr>
      <w:r>
        <w:rPr>
          <w:rFonts w:ascii="宋体" w:hAnsi="宋体" w:eastAsia="宋体" w:cs="宋体"/>
          <w:color w:val="000"/>
          <w:sz w:val="28"/>
          <w:szCs w:val="28"/>
        </w:rPr>
        <w:t xml:space="preserve">对农电企业实施财务管理创新，是贯彻国家和网省公司战略部署的重要实践，是夯实代管县供电企业财务管理基础、防范和规避经营风险的重要途径，也是推动代管县供电企业持续、稳定、健康发展的现实需要。</w:t>
      </w:r>
    </w:p>
    <w:p>
      <w:pPr>
        <w:ind w:left="0" w:right="0" w:firstLine="560"/>
        <w:spacing w:before="450" w:after="450" w:line="312" w:lineRule="auto"/>
      </w:pPr>
      <w:r>
        <w:rPr>
          <w:rFonts w:ascii="宋体" w:hAnsi="宋体" w:eastAsia="宋体" w:cs="宋体"/>
          <w:color w:val="000"/>
          <w:sz w:val="28"/>
          <w:szCs w:val="28"/>
        </w:rPr>
        <w:t xml:space="preserve">二、成果的内涵和做法</w:t>
      </w:r>
    </w:p>
    <w:p>
      <w:pPr>
        <w:ind w:left="0" w:right="0" w:firstLine="560"/>
        <w:spacing w:before="450" w:after="450" w:line="312" w:lineRule="auto"/>
      </w:pPr>
      <w:r>
        <w:rPr>
          <w:rFonts w:ascii="宋体" w:hAnsi="宋体" w:eastAsia="宋体" w:cs="宋体"/>
          <w:color w:val="000"/>
          <w:sz w:val="28"/>
          <w:szCs w:val="28"/>
        </w:rPr>
        <w:t xml:space="preserve">绥化公司本着发现问题、分析问题、解决问题、评价总结闭环管理思维实施农电企业财务管理模式的创新，结合农电企业的实际和网省公司加强农电企业财务管理的要求，在抓深、抓实、抓细、抓严上下功夫，打破“代管”壁垒，创新农电企业财务管理模式，引入了“四维”管理模式（图1），提出了“1+2+3”的财务管理目标（图2）。</w:t>
      </w:r>
    </w:p>
    <w:p>
      <w:pPr>
        <w:ind w:left="0" w:right="0" w:firstLine="560"/>
        <w:spacing w:before="450" w:after="450" w:line="312" w:lineRule="auto"/>
      </w:pPr>
      <w:r>
        <w:rPr>
          <w:rFonts w:ascii="宋体" w:hAnsi="宋体" w:eastAsia="宋体" w:cs="宋体"/>
          <w:color w:val="000"/>
          <w:sz w:val="28"/>
          <w:szCs w:val="28"/>
        </w:rPr>
        <w:t xml:space="preserve">经过一年多实践运行，绥化公司对农电企业财务集约化管理取得了实效，拓展了现阶段财务专业延伸管理的维度，加快了实现农电企业财务管理水平与国网接轨的步伐，实现了预定的管控目标。具体做法如下：</w:t>
      </w:r>
    </w:p>
    <w:p>
      <w:pPr>
        <w:ind w:left="0" w:right="0" w:firstLine="560"/>
        <w:spacing w:before="450" w:after="450" w:line="312" w:lineRule="auto"/>
      </w:pPr>
      <w:r>
        <w:rPr>
          <w:rFonts w:ascii="宋体" w:hAnsi="宋体" w:eastAsia="宋体" w:cs="宋体"/>
          <w:color w:val="000"/>
          <w:sz w:val="28"/>
          <w:szCs w:val="28"/>
        </w:rPr>
        <w:t xml:space="preserve">（一）信息系统建设</w:t>
      </w:r>
    </w:p>
    <w:p>
      <w:pPr>
        <w:ind w:left="0" w:right="0" w:firstLine="560"/>
        <w:spacing w:before="450" w:after="450" w:line="312" w:lineRule="auto"/>
      </w:pPr>
      <w:r>
        <w:rPr>
          <w:rFonts w:ascii="宋体" w:hAnsi="宋体" w:eastAsia="宋体" w:cs="宋体"/>
          <w:color w:val="000"/>
          <w:sz w:val="28"/>
          <w:szCs w:val="28"/>
        </w:rPr>
        <w:t xml:space="preserve">1.农电企业财务管理软件现状</w:t>
      </w:r>
    </w:p>
    <w:p>
      <w:pPr>
        <w:ind w:left="0" w:right="0" w:firstLine="560"/>
        <w:spacing w:before="450" w:after="450" w:line="312" w:lineRule="auto"/>
      </w:pPr>
      <w:r>
        <w:rPr>
          <w:rFonts w:ascii="宋体" w:hAnsi="宋体" w:eastAsia="宋体" w:cs="宋体"/>
          <w:color w:val="000"/>
          <w:sz w:val="28"/>
          <w:szCs w:val="28"/>
        </w:rPr>
        <w:t xml:space="preserve">20_年以前，绥化公司农电企业财务核算软件是远光核算系统（单机版），地市公司不能及时地掌握各代管农电企业的财务核算信息和经营状况，对农电企业月度财务快报、年终财务决算的审核也只是达到“以表审表、层层汇总”的状态，无法行之有效地行使对农电企业的财务管理职能。</w:t>
      </w:r>
    </w:p>
    <w:p>
      <w:pPr>
        <w:ind w:left="0" w:right="0" w:firstLine="560"/>
        <w:spacing w:before="450" w:after="450" w:line="312" w:lineRule="auto"/>
      </w:pPr>
      <w:r>
        <w:rPr>
          <w:rFonts w:ascii="宋体" w:hAnsi="宋体" w:eastAsia="宋体" w:cs="宋体"/>
          <w:color w:val="000"/>
          <w:sz w:val="28"/>
          <w:szCs w:val="28"/>
        </w:rPr>
        <w:t xml:space="preserve">2.农电企业应用财务管控系统的必要性</w:t>
      </w:r>
    </w:p>
    <w:p>
      <w:pPr>
        <w:ind w:left="0" w:right="0" w:firstLine="560"/>
        <w:spacing w:before="450" w:after="450" w:line="312" w:lineRule="auto"/>
      </w:pPr>
      <w:r>
        <w:rPr>
          <w:rFonts w:ascii="宋体" w:hAnsi="宋体" w:eastAsia="宋体" w:cs="宋体"/>
          <w:color w:val="000"/>
          <w:sz w:val="28"/>
          <w:szCs w:val="28"/>
        </w:rPr>
        <w:t xml:space="preserve">“工欲善其事，必先利其器”。对代管县供电企业实施财务管控项目，就是要充分借助信息化手段，通过先进的财务核算系统，实现对代管县供电企业财务数据的动态实时穿透查询，促进地市公司有效提升对代管企业资产、负债、收入、成本等全要素的财务管理水平。既是推动农电企业持续稳定健康发展、依法规范经营的现实需要，也是做实地市公司、切实履行对农电企业财务管理职能的重要举措，更是农电企业管理提升要求的重要内容。因此，在全省范围内农电企业应用财务管控系统十分必要。</w:t>
      </w:r>
    </w:p>
    <w:p>
      <w:pPr>
        <w:ind w:left="0" w:right="0" w:firstLine="560"/>
        <w:spacing w:before="450" w:after="450" w:line="312" w:lineRule="auto"/>
      </w:pPr>
      <w:r>
        <w:rPr>
          <w:rFonts w:ascii="宋体" w:hAnsi="宋体" w:eastAsia="宋体" w:cs="宋体"/>
          <w:color w:val="000"/>
          <w:sz w:val="28"/>
          <w:szCs w:val="28"/>
        </w:rPr>
        <w:t xml:space="preserve">3.农电企业财务管控系统应用实践</w:t>
      </w:r>
    </w:p>
    <w:p>
      <w:pPr>
        <w:ind w:left="0" w:right="0" w:firstLine="560"/>
        <w:spacing w:before="450" w:after="450" w:line="312" w:lineRule="auto"/>
      </w:pPr>
      <w:r>
        <w:rPr>
          <w:rFonts w:ascii="宋体" w:hAnsi="宋体" w:eastAsia="宋体" w:cs="宋体"/>
          <w:color w:val="000"/>
          <w:sz w:val="28"/>
          <w:szCs w:val="28"/>
        </w:rPr>
        <w:t xml:space="preserve">（1）项目启动</w:t>
      </w:r>
    </w:p>
    <w:p>
      <w:pPr>
        <w:ind w:left="0" w:right="0" w:firstLine="560"/>
        <w:spacing w:before="450" w:after="450" w:line="312" w:lineRule="auto"/>
      </w:pPr>
      <w:r>
        <w:rPr>
          <w:rFonts w:ascii="宋体" w:hAnsi="宋体" w:eastAsia="宋体" w:cs="宋体"/>
          <w:color w:val="000"/>
          <w:sz w:val="28"/>
          <w:szCs w:val="28"/>
        </w:rPr>
        <w:t xml:space="preserve">自20_年下半年开始，从项目筹划、制定实施方案到制定全省统一的会计科目体系，绥化公司全程参与了财务管控系统建设的各阶段工作。由于农电企业会计核算区别于国网系统的核算内容，在创建科目体系的业务中没有成型的体系可以借鉴。绥化公司充分发挥对农电企业会计核算内容全面掌握的优势，将业务经验与会计核算规则有机结合，构建有农电企业特点的统一的会计科目体系，为在全省开展会计集中核算进行了有益的尝试。</w:t>
      </w:r>
    </w:p>
    <w:p>
      <w:pPr>
        <w:ind w:left="0" w:right="0" w:firstLine="560"/>
        <w:spacing w:before="450" w:after="450" w:line="312" w:lineRule="auto"/>
      </w:pPr>
      <w:r>
        <w:rPr>
          <w:rFonts w:ascii="宋体" w:hAnsi="宋体" w:eastAsia="宋体" w:cs="宋体"/>
          <w:color w:val="000"/>
          <w:sz w:val="28"/>
          <w:szCs w:val="28"/>
        </w:rPr>
        <w:t xml:space="preserve">绥化公司将财务管控系统核算理念与远光版会计核算软件的差异和“管理对象”以及业务分类”等财务管控系统术语，用通俗易懂的语言归结出来，为系统应用的关键工作――静态数据的收集和动态数据的对应工作的开展做好铺垫和理论支持。并在20_年6月至7月，绥化公司组织所属农电企业开展了72人次有针对性的业务培训，明确了工作要点。</w:t>
      </w:r>
    </w:p>
    <w:p>
      <w:pPr>
        <w:ind w:left="0" w:right="0" w:firstLine="560"/>
        <w:spacing w:before="450" w:after="450" w:line="312" w:lineRule="auto"/>
      </w:pPr>
      <w:r>
        <w:rPr>
          <w:rFonts w:ascii="宋体" w:hAnsi="宋体" w:eastAsia="宋体" w:cs="宋体"/>
          <w:color w:val="000"/>
          <w:sz w:val="28"/>
          <w:szCs w:val="28"/>
        </w:rPr>
        <w:t xml:space="preserve">（2）项目运行</w:t>
      </w:r>
    </w:p>
    <w:p>
      <w:pPr>
        <w:ind w:left="0" w:right="0" w:firstLine="560"/>
        <w:spacing w:before="450" w:after="450" w:line="312" w:lineRule="auto"/>
      </w:pPr>
      <w:r>
        <w:rPr>
          <w:rFonts w:ascii="宋体" w:hAnsi="宋体" w:eastAsia="宋体" w:cs="宋体"/>
          <w:color w:val="000"/>
          <w:sz w:val="28"/>
          <w:szCs w:val="28"/>
        </w:rPr>
        <w:t xml:space="preserve">绥化公司集中辖属的农电企业开展项目应用试运行工作，有序开展了系统应用环境的搭建、关键用户权限的收集、报送、导入、使用、统一会计科目下静态数据的收集、整理、植入（共收集了单体工程451个、往来单位3125个、组织机构487个、银行账户57个，共计4120条静态数据）、20_年动态期初数据的对照、录入、核对、20_年已发生业务的凭证补录、数据核对、报表关键数据来源的设置，顺利实现了农电企业财务管控系统的成功上线运行。</w:t>
      </w:r>
    </w:p>
    <w:p>
      <w:pPr>
        <w:ind w:left="0" w:right="0" w:firstLine="560"/>
        <w:spacing w:before="450" w:after="450" w:line="312" w:lineRule="auto"/>
      </w:pPr>
      <w:r>
        <w:rPr>
          <w:rFonts w:ascii="宋体" w:hAnsi="宋体" w:eastAsia="宋体" w:cs="宋体"/>
          <w:color w:val="000"/>
          <w:sz w:val="28"/>
          <w:szCs w:val="28"/>
        </w:rPr>
        <w:t xml:space="preserve">（3）项目总结</w:t>
      </w:r>
    </w:p>
    <w:p>
      <w:pPr>
        <w:ind w:left="0" w:right="0" w:firstLine="560"/>
        <w:spacing w:before="450" w:after="450" w:line="312" w:lineRule="auto"/>
      </w:pPr>
      <w:r>
        <w:rPr>
          <w:rFonts w:ascii="宋体" w:hAnsi="宋体" w:eastAsia="宋体" w:cs="宋体"/>
          <w:color w:val="000"/>
          <w:sz w:val="28"/>
          <w:szCs w:val="28"/>
        </w:rPr>
        <w:t xml:space="preserve">绥化公司通过对20_年会计业务在财务管控系统（图3）试运行工作的实践，有效开展了运行过程阶段性分析评估，一方面查补财务管控系统功能需补充、调整、完善的内容，另一方收集农电企业在应用过程中存在的问题，完成了项目试点应用总结，共提出包括静态数据收集、动态数据对应、会计科目正确使用等10余项注意事项，有效避免“进去一串垃圾数据，出来一张垃圾报表”的状况，为下一步的推广应用打好了基础。</w:t>
      </w:r>
    </w:p>
    <w:p>
      <w:pPr>
        <w:ind w:left="0" w:right="0" w:firstLine="560"/>
        <w:spacing w:before="450" w:after="450" w:line="312" w:lineRule="auto"/>
      </w:pPr>
      <w:r>
        <w:rPr>
          <w:rFonts w:ascii="宋体" w:hAnsi="宋体" w:eastAsia="宋体" w:cs="宋体"/>
          <w:color w:val="000"/>
          <w:sz w:val="28"/>
          <w:szCs w:val="28"/>
        </w:rPr>
        <w:t xml:space="preserve">（二）基础工作创优</w:t>
      </w:r>
    </w:p>
    <w:p>
      <w:pPr>
        <w:ind w:left="0" w:right="0" w:firstLine="560"/>
        <w:spacing w:before="450" w:after="450" w:line="312" w:lineRule="auto"/>
      </w:pPr>
      <w:r>
        <w:rPr>
          <w:rFonts w:ascii="宋体" w:hAnsi="宋体" w:eastAsia="宋体" w:cs="宋体"/>
          <w:color w:val="000"/>
          <w:sz w:val="28"/>
          <w:szCs w:val="28"/>
        </w:rPr>
        <w:t xml:space="preserve">会计基础工作贯穿于财务管理工作的始终，随着管理提升、依法治企等工作的开展，绥化公司实施了“四步工作法”，实现了农电企业的会计基础与国网同步推进。</w:t>
      </w:r>
    </w:p>
    <w:p>
      <w:pPr>
        <w:ind w:left="0" w:right="0" w:firstLine="560"/>
        <w:spacing w:before="450" w:after="450" w:line="312" w:lineRule="auto"/>
      </w:pPr>
      <w:r>
        <w:rPr>
          <w:rFonts w:ascii="宋体" w:hAnsi="宋体" w:eastAsia="宋体" w:cs="宋体"/>
          <w:color w:val="000"/>
          <w:sz w:val="28"/>
          <w:szCs w:val="28"/>
        </w:rPr>
        <w:t xml:space="preserve">1.深入调研摸清状况</w:t>
      </w:r>
    </w:p>
    <w:p>
      <w:pPr>
        <w:ind w:left="0" w:right="0" w:firstLine="560"/>
        <w:spacing w:before="450" w:after="450" w:line="312" w:lineRule="auto"/>
      </w:pPr>
      <w:r>
        <w:rPr>
          <w:rFonts w:ascii="宋体" w:hAnsi="宋体" w:eastAsia="宋体" w:cs="宋体"/>
          <w:color w:val="000"/>
          <w:sz w:val="28"/>
          <w:szCs w:val="28"/>
        </w:rPr>
        <w:t xml:space="preserve">不打无准备之仗。绥化公司按照省公司财务集约化管理要求，开展了以会计政策的执行、会计科目的使用、内部财务管理制度制定实施等主要内容的农电企业会计基础工作调研工作。在调研中发现，农电企业在计提坏账准备的会计政策方面不统一，有的农电企业是按“账龄分析法”计提坏账准备，有的农电企业采用“直接核销法”核算坏账，即平时不计提坏账准备，发生坏账损失直接核销。通过调研摸清了农电企业会计基础工作现状，结合“六统一、五集中”财务集约化管理进行了差异分析，为执行统一政策、规范管控夯实了基础。</w:t>
      </w:r>
    </w:p>
    <w:p>
      <w:pPr>
        <w:ind w:left="0" w:right="0" w:firstLine="560"/>
        <w:spacing w:before="450" w:after="450" w:line="312" w:lineRule="auto"/>
      </w:pPr>
      <w:r>
        <w:rPr>
          <w:rFonts w:ascii="宋体" w:hAnsi="宋体" w:eastAsia="宋体" w:cs="宋体"/>
          <w:color w:val="000"/>
          <w:sz w:val="28"/>
          <w:szCs w:val="28"/>
        </w:rPr>
        <w:t xml:space="preserve">2.整章建制贯通应用</w:t>
      </w:r>
    </w:p>
    <w:p>
      <w:pPr>
        <w:ind w:left="0" w:right="0" w:firstLine="560"/>
        <w:spacing w:before="450" w:after="450" w:line="312" w:lineRule="auto"/>
      </w:pPr>
      <w:r>
        <w:rPr>
          <w:rFonts w:ascii="宋体" w:hAnsi="宋体" w:eastAsia="宋体" w:cs="宋体"/>
          <w:color w:val="000"/>
          <w:sz w:val="28"/>
          <w:szCs w:val="28"/>
        </w:rPr>
        <w:t xml:space="preserve">没有规矩，不成方圆。财务集约化管理的精髓是“集约”，严格执行通用制度和标准是实施集约管理的有效途径。绥化公司在贯彻执行国网公司通用制度的同时，集中组织培训了《黑龙江省电力有限公司代管农电企业会计核算办法》，创造性地针对农电企业的管理需求，制定并执行有特色的适合管理实施的绥化供电区财务通用制度，对指导、规范农电企业经营行为管控和经济业务处理，起到了积极有效的促进作用。</w:t>
      </w:r>
    </w:p>
    <w:p>
      <w:pPr>
        <w:ind w:left="0" w:right="0" w:firstLine="560"/>
        <w:spacing w:before="450" w:after="450" w:line="312" w:lineRule="auto"/>
      </w:pPr>
      <w:r>
        <w:rPr>
          <w:rFonts w:ascii="宋体" w:hAnsi="宋体" w:eastAsia="宋体" w:cs="宋体"/>
          <w:color w:val="000"/>
          <w:sz w:val="28"/>
          <w:szCs w:val="28"/>
        </w:rPr>
        <w:t xml:space="preserve">3.费用核销典型设计</w:t>
      </w:r>
    </w:p>
    <w:p>
      <w:pPr>
        <w:ind w:left="0" w:right="0" w:firstLine="560"/>
        <w:spacing w:before="450" w:after="450" w:line="312" w:lineRule="auto"/>
      </w:pPr>
      <w:r>
        <w:rPr>
          <w:rFonts w:ascii="宋体" w:hAnsi="宋体" w:eastAsia="宋体" w:cs="宋体"/>
          <w:color w:val="000"/>
          <w:sz w:val="28"/>
          <w:szCs w:val="28"/>
        </w:rPr>
        <w:t xml:space="preserve">基础不牢，地动山摇。根据会计核算规范性和报销管理的有关要求，针对近年来内外部检查提出的费用报销手续不完备问题，绥化公司对成本费用报销和工程其他费用报销业务进行规范，实行典型设计，即结合信息化环境下的会计核算管控，研讨形成了农电企业“成本费用业务核销规范”和“工程其他费用核销规范”，并将上述两项规范作为“操作指南”深度融合了原始凭证规范化、费用审批、流程管控的要求，形成了以规范促提升的良性机制。</w:t>
      </w:r>
    </w:p>
    <w:p>
      <w:pPr>
        <w:ind w:left="0" w:right="0" w:firstLine="560"/>
        <w:spacing w:before="450" w:after="450" w:line="312" w:lineRule="auto"/>
      </w:pPr>
      <w:r>
        <w:rPr>
          <w:rFonts w:ascii="宋体" w:hAnsi="宋体" w:eastAsia="宋体" w:cs="宋体"/>
          <w:color w:val="000"/>
          <w:sz w:val="28"/>
          <w:szCs w:val="28"/>
        </w:rPr>
        <w:t xml:space="preserve">4.严格审核防控风险</w:t>
      </w:r>
    </w:p>
    <w:p>
      <w:pPr>
        <w:ind w:left="0" w:right="0" w:firstLine="560"/>
        <w:spacing w:before="450" w:after="450" w:line="312" w:lineRule="auto"/>
      </w:pPr>
      <w:r>
        <w:rPr>
          <w:rFonts w:ascii="宋体" w:hAnsi="宋体" w:eastAsia="宋体" w:cs="宋体"/>
          <w:color w:val="000"/>
          <w:sz w:val="28"/>
          <w:szCs w:val="28"/>
        </w:rPr>
        <w:t xml:space="preserve">居安思危，才能防患未然。在农电企业会计基础工作管理实践中，绥化公司在统一规范了29种原始凭证单据样式的同时，提出了相应的财务审核规范，做到“四不通过”：没有业务预算的不通过；审批手续不全的不通过；原始凭证不齐全、不合规的不通过；业务流程不规范的不通过；通过完善内部监督机制，规范经营秩序，建立和完善以日常稽核和定期稽核为重点的财务稽核常态运行机制，对公司经济活动全过程进行跟踪稽核监督，确保公司在资金运营、核算管理、资产管理、成本控制等方面依法合规，从而进一步规范经营秩序，有效防范了财务风险。</w:t>
      </w:r>
    </w:p>
    <w:p>
      <w:pPr>
        <w:ind w:left="0" w:right="0" w:firstLine="560"/>
        <w:spacing w:before="450" w:after="450" w:line="312" w:lineRule="auto"/>
      </w:pPr>
      <w:r>
        <w:rPr>
          <w:rFonts w:ascii="宋体" w:hAnsi="宋体" w:eastAsia="宋体" w:cs="宋体"/>
          <w:color w:val="000"/>
          <w:sz w:val="28"/>
          <w:szCs w:val="28"/>
        </w:rPr>
        <w:t xml:space="preserve">（三）要素集约管控</w:t>
      </w:r>
    </w:p>
    <w:p>
      <w:pPr>
        <w:ind w:left="0" w:right="0" w:firstLine="560"/>
        <w:spacing w:before="450" w:after="450" w:line="312" w:lineRule="auto"/>
      </w:pPr>
      <w:r>
        <w:rPr>
          <w:rFonts w:ascii="宋体" w:hAnsi="宋体" w:eastAsia="宋体" w:cs="宋体"/>
          <w:color w:val="000"/>
          <w:sz w:val="28"/>
          <w:szCs w:val="28"/>
        </w:rPr>
        <w:t xml:space="preserve">国网公司提出的农电企业“双提升”工程，从财务专业角度看，贯穿了财务集约化实施的过程。绥化公司在现有的体制下，以“五集中”的内容为要点，创新财务管理工作，实现了资产、负债、成本、收入及利润的全要素管控，推动了农电企业财务管理集约深化。</w:t>
      </w:r>
    </w:p>
    <w:p>
      <w:pPr>
        <w:ind w:left="0" w:right="0" w:firstLine="560"/>
        <w:spacing w:before="450" w:after="450" w:line="312" w:lineRule="auto"/>
      </w:pPr>
      <w:r>
        <w:rPr>
          <w:rFonts w:ascii="宋体" w:hAnsi="宋体" w:eastAsia="宋体" w:cs="宋体"/>
          <w:color w:val="000"/>
          <w:sz w:val="28"/>
          <w:szCs w:val="28"/>
        </w:rPr>
        <w:t xml:space="preserve">1.率先生成“一键式”报表</w:t>
      </w:r>
    </w:p>
    <w:p>
      <w:pPr>
        <w:ind w:left="0" w:right="0" w:firstLine="560"/>
        <w:spacing w:before="450" w:after="450" w:line="312" w:lineRule="auto"/>
      </w:pPr>
      <w:r>
        <w:rPr>
          <w:rFonts w:ascii="宋体" w:hAnsi="宋体" w:eastAsia="宋体" w:cs="宋体"/>
          <w:color w:val="000"/>
          <w:sz w:val="28"/>
          <w:szCs w:val="28"/>
        </w:rPr>
        <w:t xml:space="preserve">按照国网公司要求，20_年度黑龙江省电力有限公司20%的代管县供电企业要应用财务管控系统生成“一键式”报表。绥化供电公司辖属10家代管县供电企业作为试点单位首批开展此项工作，并于20_年8月24日正式生成“一键式”报表，对农电企业会计集中核算的改革具有划时代的意义。绥化公司结合农电企业的会计核算业务的实施，充分研讨，统一了科目体系，并在此前提下静态数据的收集和动态数据的对应以及财务管控系统的应用进行的“一对一”的集中培训，应用“数据收集与业务核算相结合”、“会计核算与集约管控要求相结合”机制，确保了系统如期上线。“一键式”报表生成后，省、地公司可以通过财务管控系统这个平台，进行实时数据查询，实时生成该试点的资产负债表、利润表等会计报表，简化了数据生成、归集、传递流程，在“统一”的前提下，提高了会计信息的质量。“一键式”的生成，跨越体制限制，实现了农电企业会计集中核算的“准集约”（图4）。</w:t>
      </w:r>
    </w:p>
    <w:p>
      <w:pPr>
        <w:ind w:left="0" w:right="0" w:firstLine="560"/>
        <w:spacing w:before="450" w:after="450" w:line="312" w:lineRule="auto"/>
      </w:pPr>
      <w:r>
        <w:rPr>
          <w:rFonts w:ascii="宋体" w:hAnsi="宋体" w:eastAsia="宋体" w:cs="宋体"/>
          <w:color w:val="000"/>
          <w:sz w:val="28"/>
          <w:szCs w:val="28"/>
        </w:rPr>
        <w:t xml:space="preserve">2.严控预算执行</w:t>
      </w:r>
    </w:p>
    <w:p>
      <w:pPr>
        <w:ind w:left="0" w:right="0" w:firstLine="560"/>
        <w:spacing w:before="450" w:after="450" w:line="312" w:lineRule="auto"/>
      </w:pPr>
      <w:r>
        <w:rPr>
          <w:rFonts w:ascii="宋体" w:hAnsi="宋体" w:eastAsia="宋体" w:cs="宋体"/>
          <w:color w:val="000"/>
          <w:sz w:val="28"/>
          <w:szCs w:val="28"/>
        </w:rPr>
        <w:t xml:space="preserve">一是严控可控费用。绥化公司针对可控费用的经济特点，本着“厉行节约，勤俭办企”的原则，细化了预算集约调控工作，制定并实施了《国网绥化供电公司农电企业可控费用预算考核管理办法》，加强了可控费用预算的执行管控工作，实行了月分析、季通报、年考核制度。二是动态监控预算执行。通过实时生成的“一键式”财务报告信息为反映基础，动态监控农电企业预算执行，确保预算管控落到实处；通过财务建立健全预算指标管理的绩效考核和监督评价制度，杜绝了预算外支出，提高了可控费用管理的实效性，提升了成本管理水平，维护了预算的严肃性、刚性原则，实现了农电企业预算集约调控的“准集约”。</w:t>
      </w:r>
    </w:p>
    <w:p>
      <w:pPr>
        <w:ind w:left="0" w:right="0" w:firstLine="560"/>
        <w:spacing w:before="450" w:after="450" w:line="312" w:lineRule="auto"/>
      </w:pPr>
      <w:r>
        <w:rPr>
          <w:rFonts w:ascii="宋体" w:hAnsi="宋体" w:eastAsia="宋体" w:cs="宋体"/>
          <w:color w:val="000"/>
          <w:sz w:val="28"/>
          <w:szCs w:val="28"/>
        </w:rPr>
        <w:t xml:space="preserve">3.资金集约管控</w:t>
      </w:r>
    </w:p>
    <w:p>
      <w:pPr>
        <w:ind w:left="0" w:right="0" w:firstLine="560"/>
        <w:spacing w:before="450" w:after="450" w:line="312" w:lineRule="auto"/>
      </w:pPr>
      <w:r>
        <w:rPr>
          <w:rFonts w:ascii="宋体" w:hAnsi="宋体" w:eastAsia="宋体" w:cs="宋体"/>
          <w:color w:val="000"/>
          <w:sz w:val="28"/>
          <w:szCs w:val="28"/>
        </w:rPr>
        <w:t xml:space="preserve">绥化公司严格落实省公司资金管理工作要求，着力推进资金管理理念、管理手段、管理方式的创新。一是严格控制银行账户数量，加强账户开立审批和撤销备案制度执行，持续压降农电企业银行账户数量，农电企业银行账户数量由最初的145个压降到目前的65个。二是依托中电财结算平台和服务力量，研究搭建农电企业资金池，提高了农电企业资金集团化管理水平，实现资金归集率95%以上。三是加强农电企业资金运作，提高资金效益。20_年以来，鼓励供电区内的农电企业积极参与省公司的资金运作，使得闲置资金的收益在无风险条件下实现最大化。四是持续应用农行“三级账户”管控，加强资金在线监控，在财务管控系统全面应用的基础上，优化资金月报，提升了农电企业月度资金分析功能，加强日常在线稽核和监控，强化预算管控，防范了资金风险，实现了农电企业资金集中管理的“准集约”（图5、图6、图7）。</w:t>
      </w:r>
    </w:p>
    <w:p>
      <w:pPr>
        <w:ind w:left="0" w:right="0" w:firstLine="560"/>
        <w:spacing w:before="450" w:after="450" w:line="312" w:lineRule="auto"/>
      </w:pPr>
      <w:r>
        <w:rPr>
          <w:rFonts w:ascii="宋体" w:hAnsi="宋体" w:eastAsia="宋体" w:cs="宋体"/>
          <w:color w:val="000"/>
          <w:sz w:val="28"/>
          <w:szCs w:val="28"/>
        </w:rPr>
        <w:t xml:space="preserve">4.资产精益管理</w:t>
      </w:r>
    </w:p>
    <w:p>
      <w:pPr>
        <w:ind w:left="0" w:right="0" w:firstLine="560"/>
        <w:spacing w:before="450" w:after="450" w:line="312" w:lineRule="auto"/>
      </w:pPr>
      <w:r>
        <w:rPr>
          <w:rFonts w:ascii="宋体" w:hAnsi="宋体" w:eastAsia="宋体" w:cs="宋体"/>
          <w:color w:val="000"/>
          <w:sz w:val="28"/>
          <w:szCs w:val="28"/>
        </w:rPr>
        <w:t xml:space="preserve">绥化公司从农电企业实际情况出发，在实现财务管控系统成功上线工作的基础上，进一步优化农电企业的财务状况，创新资产管理业务，全面开展了清产核资工作。清产核资工作按照“清查、规范、发展”的原则，遵循“尊重历史、依法确认、实事求是”的总体工作思路，经过制定方案、前期准备、组织实施、现场鉴证、报告出具、账务处理6个阶段，从20_年9月至20_年3月底，历时7个月全面完成，共计清查所属农电企业资产盘亏、资产盘盈及资金挂账的净损益共计万元。通过清产核资，在改善财务状况的同时，实现了账实、账账、账证的“三对照”，为下一步实施资产全寿命周期管理打下了良好基础。绥化公司在不断改善优化农电企业财务状况的基础上，引入并适应性调整“电网投资能力测算模型”，测算电网投资能力趋势，为投资决策提供数据支撑，实现了农电企业资本集中运作的“准集约”。</w:t>
      </w:r>
    </w:p>
    <w:p>
      <w:pPr>
        <w:ind w:left="0" w:right="0" w:firstLine="560"/>
        <w:spacing w:before="450" w:after="450" w:line="312" w:lineRule="auto"/>
      </w:pPr>
      <w:r>
        <w:rPr>
          <w:rFonts w:ascii="宋体" w:hAnsi="宋体" w:eastAsia="宋体" w:cs="宋体"/>
          <w:color w:val="000"/>
          <w:sz w:val="28"/>
          <w:szCs w:val="28"/>
        </w:rPr>
        <w:t xml:space="preserve">5.风险集约管控</w:t>
      </w:r>
    </w:p>
    <w:p>
      <w:pPr>
        <w:ind w:left="0" w:right="0" w:firstLine="560"/>
        <w:spacing w:before="450" w:after="450" w:line="312" w:lineRule="auto"/>
      </w:pPr>
      <w:r>
        <w:rPr>
          <w:rFonts w:ascii="宋体" w:hAnsi="宋体" w:eastAsia="宋体" w:cs="宋体"/>
          <w:color w:val="000"/>
          <w:sz w:val="28"/>
          <w:szCs w:val="28"/>
        </w:rPr>
        <w:t xml:space="preserve">农电企业由于现有的治理结构影响，经营风险在一定程度普遍存在。绥化公司在客观分析农电企业风险管理状况的基础上，突破体制限制，利用现有资源，借助内控系统平台，实施资金支付管控和在线稽核，积极构建适合农电企业特色的风险防控机制。创新应用“三级账户”管控系统管控重大事项业务的资金支出，通过制度固化农电企业没发生金额5万元以上的大额资金支付业务，农电企业资金支付在履行内部集体决策后，上报地市公司审批执行，并要求农电企业在重大资金支付业务发生时，须提供经过审批的单据，地市公司财务部门复核人员方可办理业务复核，款项才得以形成支付。这是一种将业务发生与系统应用相结合的管控方式，创新性的业务实施和风险防控的常态融合机制，实现了农电企业风险在线监控的“准集约”。</w:t>
      </w:r>
    </w:p>
    <w:p>
      <w:pPr>
        <w:ind w:left="0" w:right="0" w:firstLine="560"/>
        <w:spacing w:before="450" w:after="450" w:line="312" w:lineRule="auto"/>
      </w:pPr>
      <w:r>
        <w:rPr>
          <w:rFonts w:ascii="宋体" w:hAnsi="宋体" w:eastAsia="宋体" w:cs="宋体"/>
          <w:color w:val="000"/>
          <w:sz w:val="28"/>
          <w:szCs w:val="28"/>
        </w:rPr>
        <w:t xml:space="preserve">（四）同步评价提升</w:t>
      </w:r>
    </w:p>
    <w:p>
      <w:pPr>
        <w:ind w:left="0" w:right="0" w:firstLine="560"/>
        <w:spacing w:before="450" w:after="450" w:line="312" w:lineRule="auto"/>
      </w:pPr>
      <w:r>
        <w:rPr>
          <w:rFonts w:ascii="宋体" w:hAnsi="宋体" w:eastAsia="宋体" w:cs="宋体"/>
          <w:color w:val="000"/>
          <w:sz w:val="28"/>
          <w:szCs w:val="28"/>
        </w:rPr>
        <w:t xml:space="preserve">绥化公司深入实施财务集约化管理工作的同时，以专业延伸管理为契机，建立激励与约束机制，创新开展了农电企业财务评价。以同业对标为手段，有效促进各项集约管理工作在财务管理实践中的融合和转换，切实促进“双提升”、切实服务于“三集五大”体系建设，切实为农电体制改革奠定基础。</w:t>
      </w:r>
    </w:p>
    <w:p>
      <w:pPr>
        <w:ind w:left="0" w:right="0" w:firstLine="560"/>
        <w:spacing w:before="450" w:after="450" w:line="312" w:lineRule="auto"/>
      </w:pPr>
      <w:r>
        <w:rPr>
          <w:rFonts w:ascii="宋体" w:hAnsi="宋体" w:eastAsia="宋体" w:cs="宋体"/>
          <w:color w:val="000"/>
          <w:sz w:val="28"/>
          <w:szCs w:val="28"/>
        </w:rPr>
        <w:t xml:space="preserve">第一，坚持科学有序开展。前期工作突出了“两个到位”即认识到位、宣传到位。首先按照网省公司的专业延伸管理要求，确定适合的管理对标体系架构，实现管理对标的目的；其次，就管理对标体系的应用开展了有针对性的培训工作，对指标定义、计算方法、统计口径、数据来源和具体提升措施等相关内容进行详细讲解，做好了管理对标工作的深入到位宣传；最后建立了定期联络、信息报告、督导检查、管理提升、工作评价考核机制等五个工作机制，确保农电企业同业对标工作有序展开（图8）。</w:t>
      </w:r>
    </w:p>
    <w:p>
      <w:pPr>
        <w:ind w:left="0" w:right="0" w:firstLine="560"/>
        <w:spacing w:before="450" w:after="450" w:line="312" w:lineRule="auto"/>
      </w:pPr>
      <w:r>
        <w:rPr>
          <w:rFonts w:ascii="宋体" w:hAnsi="宋体" w:eastAsia="宋体" w:cs="宋体"/>
          <w:color w:val="000"/>
          <w:sz w:val="28"/>
          <w:szCs w:val="28"/>
        </w:rPr>
        <w:t xml:space="preserve">第二，坚持促进管理提升。绥化公司以县供电企业及供电所管理提升工程为有效载体，克服基础差、底子薄、体制机制复杂等困难阻碍，全面强化财务专业延伸管理，促进农电财务管理水平提升。一是强化财务管控系统应用水平，集中组织了农电企业财务人员20余人进行了程序的培训、测试，为对标工作的开展提供了强大的技术保障；二是持续动态监控日常考核的关键指标的完成情况，积极提出完善提升建议，找短板、强管控，同步提升对标水平。</w:t>
      </w:r>
    </w:p>
    <w:p>
      <w:pPr>
        <w:ind w:left="0" w:right="0" w:firstLine="560"/>
        <w:spacing w:before="450" w:after="450" w:line="312" w:lineRule="auto"/>
      </w:pPr>
      <w:r>
        <w:rPr>
          <w:rFonts w:ascii="宋体" w:hAnsi="宋体" w:eastAsia="宋体" w:cs="宋体"/>
          <w:color w:val="000"/>
          <w:sz w:val="28"/>
          <w:szCs w:val="28"/>
        </w:rPr>
        <w:t xml:space="preserve">第三，坚持积累典型经验。在农电企业财务管理对标体系建设过程中，绥化公司充分发挥农电企业管理提升的主动性和积极性，不断抓重点、找难点，深入剖析，全面总结，努力在同业对标深入实施过程中认真总结工作亮点，树标杆、抓典型，实现以对标促管理提升，以管理提升促对标水平提升的双保双促机制。</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绥化公司通过创新财务管理模式，实现了预期的财务管理目标，农电企业的财务管理工作取得了长足进步，尤其是在财务管控系统成功上线后，提升了财务集约化管理水平，充分发挥了管理手段的导向、约束、凝聚、融合和辐射作用。</w:t>
      </w:r>
    </w:p>
    <w:p>
      <w:pPr>
        <w:ind w:left="0" w:right="0" w:firstLine="560"/>
        <w:spacing w:before="450" w:after="450" w:line="312" w:lineRule="auto"/>
      </w:pPr>
      <w:r>
        <w:rPr>
          <w:rFonts w:ascii="宋体" w:hAnsi="宋体" w:eastAsia="宋体" w:cs="宋体"/>
          <w:color w:val="000"/>
          <w:sz w:val="28"/>
          <w:szCs w:val="28"/>
        </w:rPr>
        <w:t xml:space="preserve">第一，会计基础进一步夯实。统一了科目体系和会计政策，进一步夯实财务管控基础；以财务管控系统成功应用为依托，逐步实现财务核算规范化；对农村低压电网维护费等重点业务规范会计核算进行了逐一分析，有效地保证了省公司“一本账”会计信息质量。</w:t>
      </w:r>
    </w:p>
    <w:p>
      <w:pPr>
        <w:ind w:left="0" w:right="0" w:firstLine="560"/>
        <w:spacing w:before="450" w:after="450" w:line="312" w:lineRule="auto"/>
      </w:pPr>
      <w:r>
        <w:rPr>
          <w:rFonts w:ascii="宋体" w:hAnsi="宋体" w:eastAsia="宋体" w:cs="宋体"/>
          <w:color w:val="000"/>
          <w:sz w:val="28"/>
          <w:szCs w:val="28"/>
        </w:rPr>
        <w:t xml:space="preserve">第二，财务状况进一步改善。经过清产核资，摸清了家底，解决了历史遗留问题。全面清理处置低效无效资产，提高了农电企业资产质量和资产运营效率。深入开展资产清理处置，加强资产效用分析，提高资产的流动性和安全性；加强不良资产管理，重视账销案存资产清理追索，建立健全资产损失责任追究制度。通过“提质量、调结构、保安全”的资产集约管理手段的实施，农电企业的财务状况得到根本性的改善，全区综合的资产负债率由20_年的75%优化到20_年6月30日的37%（不含农网改造因素）。</w:t>
      </w:r>
    </w:p>
    <w:p>
      <w:pPr>
        <w:ind w:left="0" w:right="0" w:firstLine="560"/>
        <w:spacing w:before="450" w:after="450" w:line="312" w:lineRule="auto"/>
      </w:pPr>
      <w:r>
        <w:rPr>
          <w:rFonts w:ascii="宋体" w:hAnsi="宋体" w:eastAsia="宋体" w:cs="宋体"/>
          <w:color w:val="000"/>
          <w:sz w:val="28"/>
          <w:szCs w:val="28"/>
        </w:rPr>
        <w:t xml:space="preserve">第三，预算行为进一步规范。绥化公司在农电企业树立全面预算“一盘棋”的理念，逐步强化损益性预算管控，全面完成省公司下达的损益性预算指标，并同步严把资本性预算的“立项关”。对农网工程项目预算的管控引入并适应性调整“电网投资能力测算模型”，从测算结果出发，综合平衡规划需求、利润目标、后续效益因素，优化投资结构和时序安排，20_年投资计划比20_年下降亿元，20_年投资计划比20_年下降亿元，以量化数据引导预算行为，使农网工程投资决策更科学、更合理。</w:t>
      </w:r>
    </w:p>
    <w:p>
      <w:pPr>
        <w:ind w:left="0" w:right="0" w:firstLine="560"/>
        <w:spacing w:before="450" w:after="450" w:line="312" w:lineRule="auto"/>
      </w:pPr>
      <w:r>
        <w:rPr>
          <w:rFonts w:ascii="宋体" w:hAnsi="宋体" w:eastAsia="宋体" w:cs="宋体"/>
          <w:color w:val="000"/>
          <w:sz w:val="28"/>
          <w:szCs w:val="28"/>
        </w:rPr>
        <w:t xml:space="preserve">第四，风控水平进一步提高。制度完善为保障、系统实施为手段，形成了资金管控与业务管控常态风险管控机制，强化了风险管控意识，20_年绥化公司共受理重大事项报告涉及的资金支付申请188份，进一步明确了经济业务处理的管理责任，有效提高了风险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2025-05-02T10:35:40+08:00</dcterms:created>
  <dcterms:modified xsi:type="dcterms:W3CDTF">2025-05-02T10:35:40+08:00</dcterms:modified>
</cp:coreProperties>
</file>

<file path=docProps/custom.xml><?xml version="1.0" encoding="utf-8"?>
<Properties xmlns="http://schemas.openxmlformats.org/officeDocument/2006/custom-properties" xmlns:vt="http://schemas.openxmlformats.org/officeDocument/2006/docPropsVTypes"/>
</file>