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202_年市妇联工作总结</w:t>
      </w:r>
      <w:bookmarkEnd w:id="1"/>
    </w:p>
    <w:p>
      <w:pPr>
        <w:jc w:val="center"/>
        <w:spacing w:before="0" w:after="450"/>
      </w:pPr>
      <w:r>
        <w:rPr>
          <w:rFonts w:ascii="Arial" w:hAnsi="Arial" w:eastAsia="Arial" w:cs="Arial"/>
          <w:color w:val="999999"/>
          <w:sz w:val="20"/>
          <w:szCs w:val="20"/>
        </w:rPr>
        <w:t xml:space="preserve">来源：网络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半年来，全市各级妇联组织坚持以***理论和“三个代表”重要思想为指导，深入学习贯彻党的十七大精神，全面落实科学发展观，紧紧围绕市委、市政府工作大局，按照“党政所急、妇女所需、妇联所能”的工作要求，团结带领全市广大妇女在全面建设小康社会的伟大...</w:t>
      </w:r>
    </w:p>
    <w:p>
      <w:pPr>
        <w:ind w:left="0" w:right="0" w:firstLine="560"/>
        <w:spacing w:before="450" w:after="450" w:line="312" w:lineRule="auto"/>
      </w:pPr>
      <w:r>
        <w:rPr>
          <w:rFonts w:ascii="宋体" w:hAnsi="宋体" w:eastAsia="宋体" w:cs="宋体"/>
          <w:color w:val="000"/>
          <w:sz w:val="28"/>
          <w:szCs w:val="28"/>
        </w:rPr>
        <w:t xml:space="preserve">半年来，全市各级妇联组织坚持以***理论和“三个代表”重要思想为指导，深入学习贯彻党的十七大精神，全面落实科学发展观，紧紧围绕市委、市政府工作大局，按照“党政所急、妇女所需、妇联所能”的工作要求，团结带领全市广大妇女在全面建设小康社会的伟大实践中建功立业，各项工作取得了新进展。</w:t>
      </w:r>
    </w:p>
    <w:p>
      <w:pPr>
        <w:ind w:left="0" w:right="0" w:firstLine="560"/>
        <w:spacing w:before="450" w:after="450" w:line="312" w:lineRule="auto"/>
      </w:pPr>
      <w:r>
        <w:rPr>
          <w:rFonts w:ascii="宋体" w:hAnsi="宋体" w:eastAsia="宋体" w:cs="宋体"/>
          <w:color w:val="000"/>
          <w:sz w:val="28"/>
          <w:szCs w:val="28"/>
        </w:rPr>
        <w:t xml:space="preserve">一、组织动员广大妇女全面参与新农村建设，统筹推进城乡妇女发展</w:t>
      </w:r>
    </w:p>
    <w:p>
      <w:pPr>
        <w:ind w:left="0" w:right="0" w:firstLine="560"/>
        <w:spacing w:before="450" w:after="450" w:line="312" w:lineRule="auto"/>
      </w:pPr>
      <w:r>
        <w:rPr>
          <w:rFonts w:ascii="宋体" w:hAnsi="宋体" w:eastAsia="宋体" w:cs="宋体"/>
          <w:color w:val="000"/>
          <w:sz w:val="28"/>
          <w:szCs w:val="28"/>
        </w:rPr>
        <w:t xml:space="preserve">（一）围绕示范带动，扎实推进新农村建设。各级妇联动员组织广大妇女积极参与新农村建设，从强化宣传发动、弘扬文明新风入手，以大宣传营造大氛围。通过广泛深入的宣传，使广大农村妇女真正成为社会主义新农村建设中“生产发展”的推动者、“生活宽裕”的先行者、“乡风文明”的倡导者、“村容整洁”的塑造者和“管理民主”的参与者。充分发挥55个妇女参与新农村建设示范点、21个“巾帼示范村”的引领、示范、辐射、带动作用，使之成为团结动员广大农村妇女在推进社会主义新农村建设中建功立业的阵地和窗口。在全市深入开展“四进农家”（文化科技、致富项目、美德新风、普法维权进农家）和“岗村联动”结对共建活动，引领妇女全面参与新农村建设。目前，全市有101个“巾帼文明岗”与101个村开展了“岗村联动”结对共建活动，切实有效解决了帮扶村妇女儿童在生产生活中遇到的困难和问题，为实现城乡妇女互动、新农村建设注入了活力。</w:t>
      </w:r>
    </w:p>
    <w:p>
      <w:pPr>
        <w:ind w:left="0" w:right="0" w:firstLine="560"/>
        <w:spacing w:before="450" w:after="450" w:line="312" w:lineRule="auto"/>
      </w:pPr>
      <w:r>
        <w:rPr>
          <w:rFonts w:ascii="宋体" w:hAnsi="宋体" w:eastAsia="宋体" w:cs="宋体"/>
          <w:color w:val="000"/>
          <w:sz w:val="28"/>
          <w:szCs w:val="28"/>
        </w:rPr>
        <w:t xml:space="preserve">（二）深化“双学双比”活动，提高妇女增收致富能力。在“双学双比”活动中，多形式、多渠道强化妇女文化技能培训，</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二、切实维护妇女儿童合法权益，促进社会公平公正</w:t>
      </w:r>
    </w:p>
    <w:p>
      <w:pPr>
        <w:ind w:left="0" w:right="0" w:firstLine="560"/>
        <w:spacing w:before="450" w:after="450" w:line="312" w:lineRule="auto"/>
      </w:pPr>
      <w:r>
        <w:rPr>
          <w:rFonts w:ascii="宋体" w:hAnsi="宋体" w:eastAsia="宋体" w:cs="宋体"/>
          <w:color w:val="000"/>
          <w:sz w:val="28"/>
          <w:szCs w:val="28"/>
        </w:rPr>
        <w:t xml:space="preserve">（一）加强法律宣传。深入实施妇联“五五”法制宣传教育规划，以“三八”维权周活动为依托，广泛开展知识竞赛、演讲赛、“送法到农村”、培训会等各种《妇女权益保障法》学习宣传活动88场次。市妇联组织市区直35个单位的妇委会，举行了以“十万妇女学法律家庭平安促和谐”为主题的大型法制宣传咨询活动，悬挂横幅28条，设立咨询台32个，摆放展板20块，向过往群众散发各种宣传资料5万余份，义诊100多人，免费发放药品、药具4000多份，为50多名群众提供了法律咨询服务。</w:t>
      </w:r>
    </w:p>
    <w:p>
      <w:pPr>
        <w:ind w:left="0" w:right="0" w:firstLine="560"/>
        <w:spacing w:before="450" w:after="450" w:line="312" w:lineRule="auto"/>
      </w:pPr>
      <w:r>
        <w:rPr>
          <w:rFonts w:ascii="宋体" w:hAnsi="宋体" w:eastAsia="宋体" w:cs="宋体"/>
          <w:color w:val="000"/>
          <w:sz w:val="28"/>
          <w:szCs w:val="28"/>
        </w:rPr>
        <w:t xml:space="preserve">（二）不断提升维权服务能力。各县区妇联充分发挥维权法庭职能，8名妇联干部积极履行人民陪审员职责，为妇女免费提供法律援助服务。市妇联与市司法局联合成立了“定西市妇女法律援助中心”，连续七年聘请常年法律顾问1名，聘请4名法律工作者为“定西市妇女维权志愿者”。今年上半年，全市妇联系统共接待来信来访来电146件，处理137件，信访办结率达90%以上。渭源县妇联陪审一起猥亵妇女案件，使施暴者受到法律的严惩，被依法判处有期徒刑3年，在社会上起到了很好的震慑作用，有效地维护了妇女合法权益。陇西县妇联争取到“贫困儿童危难救急基金”1万元,为文峰镇马河镇马河村患白血病7岁女童袁乐乐等解决了部分医疗费用。</w:t>
      </w:r>
    </w:p>
    <w:p>
      <w:pPr>
        <w:ind w:left="0" w:right="0" w:firstLine="560"/>
        <w:spacing w:before="450" w:after="450" w:line="312" w:lineRule="auto"/>
      </w:pPr>
      <w:r>
        <w:rPr>
          <w:rFonts w:ascii="宋体" w:hAnsi="宋体" w:eastAsia="宋体" w:cs="宋体"/>
          <w:color w:val="000"/>
          <w:sz w:val="28"/>
          <w:szCs w:val="28"/>
        </w:rPr>
        <w:t xml:space="preserve">（三）深入开展“平安家庭”创建活动。在社区、乡镇村社创建平安家庭示范点53个。5月9日，市县区及部分乡镇妇联同时举行了全市“创平安家庭，保奥运平安”百万妇女大行动启动仪式，散发宣传资料5万余份，号召广大妇女积极参与“平安家庭”、“平安村社”、“平安社区”创建活动，为构建和谐定西、平安定西做出努力，推动文明风尚在全社会的广泛传播。安定区、通渭县妇联开展了700多人参加的“创平安家庭，保奥运平安”签字承诺活动；渭源县妇联命名了20户“平安家庭”。各级妇联以“6·26” 禁毒集中宣传活动为契机，共发放宣传资料17000余份，展出展板40余块。临洮县妇联举办了艾滋病、结核病预防知识培训会，使艾滋病防治知识进社区、进农户。</w:t>
      </w:r>
    </w:p>
    <w:p>
      <w:pPr>
        <w:ind w:left="0" w:right="0" w:firstLine="560"/>
        <w:spacing w:before="450" w:after="450" w:line="312" w:lineRule="auto"/>
      </w:pPr>
      <w:r>
        <w:rPr>
          <w:rFonts w:ascii="宋体" w:hAnsi="宋体" w:eastAsia="宋体" w:cs="宋体"/>
          <w:color w:val="000"/>
          <w:sz w:val="28"/>
          <w:szCs w:val="28"/>
        </w:rPr>
        <w:t xml:space="preserve">（四）着力推进“两规划”实施。我市各级妇儿工委把“两规划”的实施作为提高全市人口素质, 加快脱贫致富步伐, 促进定西经济和社会发展的重要工作常抓不懈，形成了党委重视、政府统筹、妇儿工委办公室牵头、各职能部门各司其职、齐抓共管的良好格局。5月23日，市妇女儿童工作委员会召开了第五次全体会议，会议就中期监测评估以来妇女儿童发展规划实施进展情况进行了总结，分析了存在的问题，对下阶段各成员单位的工作进行了安排部署。会议的召开，对我市实施妇女儿童发展规划工作起到积极的推动作用。市妇儿工委在全市表彰树立“重视支持妇女儿童工作先进个人”10名，进一步营造全社会关心支持妇女工作的良好社会氛围。</w:t>
      </w:r>
    </w:p>
    <w:p>
      <w:pPr>
        <w:ind w:left="0" w:right="0" w:firstLine="560"/>
        <w:spacing w:before="450" w:after="450" w:line="312" w:lineRule="auto"/>
      </w:pPr>
      <w:r>
        <w:rPr>
          <w:rFonts w:ascii="宋体" w:hAnsi="宋体" w:eastAsia="宋体" w:cs="宋体"/>
          <w:color w:val="000"/>
          <w:sz w:val="28"/>
          <w:szCs w:val="28"/>
        </w:rPr>
        <w:t xml:space="preserve">【返回 &gt;单位工作总结 栏目列表】</w:t>
      </w:r>
    </w:p>
    <w:p>
      <w:pPr>
        <w:ind w:left="0" w:right="0" w:firstLine="560"/>
        <w:spacing w:before="450" w:after="450" w:line="312" w:lineRule="auto"/>
      </w:pPr>
      <w:r>
        <w:rPr>
          <w:rFonts w:ascii="宋体" w:hAnsi="宋体" w:eastAsia="宋体" w:cs="宋体"/>
          <w:color w:val="000"/>
          <w:sz w:val="28"/>
          <w:szCs w:val="28"/>
        </w:rPr>
        <w:t xml:space="preserve">单位工作总结 栏目列表】</w:t>
      </w:r>
    </w:p>
    <w:p>
      <w:pPr>
        <w:ind w:left="0" w:right="0" w:firstLine="560"/>
        <w:spacing w:before="450" w:after="450" w:line="312" w:lineRule="auto"/>
      </w:pPr>
      <w:r>
        <w:rPr>
          <w:rFonts w:ascii="宋体" w:hAnsi="宋体" w:eastAsia="宋体" w:cs="宋体"/>
          <w:color w:val="000"/>
          <w:sz w:val="28"/>
          <w:szCs w:val="28"/>
        </w:rPr>
        <w:t xml:space="preserve">【返回 &gt;单位工作总结 栏目列表】</w:t>
      </w:r>
    </w:p>
    <w:p>
      <w:pPr>
        <w:ind w:left="0" w:right="0" w:firstLine="560"/>
        <w:spacing w:before="450" w:after="450" w:line="312" w:lineRule="auto"/>
      </w:pPr>
      <w:r>
        <w:rPr>
          <w:rFonts w:ascii="宋体" w:hAnsi="宋体" w:eastAsia="宋体" w:cs="宋体"/>
          <w:color w:val="000"/>
          <w:sz w:val="28"/>
          <w:szCs w:val="28"/>
        </w:rPr>
        <w:t xml:space="preserve">单位工作总结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2025-05-17T07:54:09+08:00</dcterms:created>
  <dcterms:modified xsi:type="dcterms:W3CDTF">2025-05-17T07:54:09+08:00</dcterms:modified>
</cp:coreProperties>
</file>

<file path=docProps/custom.xml><?xml version="1.0" encoding="utf-8"?>
<Properties xmlns="http://schemas.openxmlformats.org/officeDocument/2006/custom-properties" xmlns:vt="http://schemas.openxmlformats.org/officeDocument/2006/docPropsVTypes"/>
</file>