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关于公司上半年信访维稳工作总结(九篇)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公司上半年信访维稳工作总结一上半年工作总结：主要经营指标预计完成情况：销量：上半年计划140万吨，1—5月份完成137.96万吨，上半年预计完成160万吨，超计划20万吨;销售收入：上半年计划15亿元，1---5月份完成17.1亿元，上...</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关于公司上半年信访维稳工作总结二</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个，其中审查上报总公司项目_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关于公司上半年信访维稳工作总结三</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_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关于公司上半年信访维稳工作总结四</w:t>
      </w:r>
    </w:p>
    <w:p>
      <w:pPr>
        <w:ind w:left="0" w:right="0" w:firstLine="560"/>
        <w:spacing w:before="450" w:after="450" w:line="312" w:lineRule="auto"/>
      </w:pPr>
      <w:r>
        <w:rPr>
          <w:rFonts w:ascii="宋体" w:hAnsi="宋体" w:eastAsia="宋体" w:cs="宋体"/>
          <w:color w:val="000"/>
          <w:sz w:val="28"/>
          <w:szCs w:val="28"/>
        </w:rPr>
        <w:t xml:space="preserve">20xx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xx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xx年上半年，我局共查处烟草违法案件12起。查获卷烟12、27件（其中假冒卷烟。12件、走私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xx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宋体" w:hAnsi="宋体" w:eastAsia="宋体" w:cs="宋体"/>
          <w:color w:val="000"/>
          <w:sz w:val="28"/>
          <w:szCs w:val="28"/>
        </w:rPr>
        <w:t xml:space="preserve">2、深耕农村市场，拓宽服务网络履盖。在去年空白村开展工作的基础上，4-5月份开展农村店的调查，对符合办证条件的但仍未办有烟草专卖零售许可证的经营户，我们动员他们办理卷烟零售许可证，提高农村零售户的覆盖面，进一步拓宽农村网络建设。</w:t>
      </w:r>
    </w:p>
    <w:p>
      <w:pPr>
        <w:ind w:left="0" w:right="0" w:firstLine="560"/>
        <w:spacing w:before="450" w:after="450" w:line="312" w:lineRule="auto"/>
      </w:pPr>
      <w:r>
        <w:rPr>
          <w:rFonts w:ascii="宋体" w:hAnsi="宋体" w:eastAsia="宋体" w:cs="宋体"/>
          <w:color w:val="000"/>
          <w:sz w:val="28"/>
          <w:szCs w:val="28"/>
        </w:rPr>
        <w:t xml:space="preserve">3、转变发展方式，注重品牌培育。今年年初，我们国家局局长姜成康正式提出了中国烟草下一步的品牌发展战略，即“532”战略。“532”战略是指争取用五年或更长一段的时间，着力培育2个年产量5万箱、3个3万箱、5个2万箱重点骨干品牌。这个品牌发展战略，意味着我们要进一步转变发展方式，不能再单纯的依靠满足本地市场消费者卷烟消费偏好来提升卷烟销量了，而是要把市场资源向全国性重点骨干品牌品牌倾斜，对各品类卷烟进行疏理和规划，建立适合卷烟品牌长远发展的品类体系。因此，今年来我们通过出台品牌培育方案、加强客户经理和卷烟零售户品牌培育技巧学习、加强与工业企业的协同营销来掀起新一轮的卷烟品牌培育工作。目前，我们重点培育的硬盒红塔山（经典15）、软盒双喜（广州）和软盒真龙（娇子）在市场上的知晓度、美誉度都有了一定的提高。</w:t>
      </w:r>
    </w:p>
    <w:p>
      <w:pPr>
        <w:ind w:left="0" w:right="0" w:firstLine="560"/>
        <w:spacing w:before="450" w:after="450" w:line="312" w:lineRule="auto"/>
      </w:pPr>
      <w:r>
        <w:rPr>
          <w:rFonts w:ascii="宋体" w:hAnsi="宋体" w:eastAsia="宋体" w:cs="宋体"/>
          <w:color w:val="000"/>
          <w:sz w:val="28"/>
          <w:szCs w:val="28"/>
        </w:rPr>
        <w:t xml:space="preserve">专卖管理方面：</w:t>
      </w:r>
    </w:p>
    <w:p>
      <w:pPr>
        <w:ind w:left="0" w:right="0" w:firstLine="560"/>
        <w:spacing w:before="450" w:after="450" w:line="312" w:lineRule="auto"/>
      </w:pPr>
      <w:r>
        <w:rPr>
          <w:rFonts w:ascii="宋体" w:hAnsi="宋体" w:eastAsia="宋体" w:cs="宋体"/>
          <w:color w:val="000"/>
          <w:sz w:val="28"/>
          <w:szCs w:val="28"/>
        </w:rPr>
        <w:t xml:space="preserve">1、联合执法机制，深入开展清理整顿卷烟市场专项行动。今年来，在以周涛副书记、副市长为组长的市打假工作领导小组以及市公安局、工商局等执法部门的大力帮助下，我局继续深入开展卷烟打假、打私、取缔无证照卷烟经营户专项突击行动。截止6月份，我们在全市范围内共开展了11次大型专项行动，共出动执法人员6多人次，查处名烟、名酒店、宾馆、酒店、饭店等违法案件19起，查获违法卷烟8、77件，案值6、5万元，营造了强大的执法声势，有效地打击和遏制涉烟违法犯罪行为。</w:t>
      </w:r>
    </w:p>
    <w:p>
      <w:pPr>
        <w:ind w:left="0" w:right="0" w:firstLine="560"/>
        <w:spacing w:before="450" w:after="450" w:line="312" w:lineRule="auto"/>
      </w:pPr>
      <w:r>
        <w:rPr>
          <w:rFonts w:ascii="宋体" w:hAnsi="宋体" w:eastAsia="宋体" w:cs="宋体"/>
          <w:color w:val="000"/>
          <w:sz w:val="28"/>
          <w:szCs w:val="28"/>
        </w:rPr>
        <w:t xml:space="preserve">2、加强同毗邻广东的合作，共谋维护卷烟市场秩序的良计。一月份，我局到化州、信宜、高州等烟草专卖局参加专卖执法联席会，并分别确立了《烟草专卖联合执法机制》。通过召开专卖执法联席会，加大了边界卷烟联合打假力度，有利于维护和稳定双方烟草市场经营秩序。</w:t>
      </w:r>
    </w:p>
    <w:p>
      <w:pPr>
        <w:ind w:left="0" w:right="0" w:firstLine="560"/>
        <w:spacing w:before="450" w:after="450" w:line="312" w:lineRule="auto"/>
      </w:pPr>
      <w:r>
        <w:rPr>
          <w:rFonts w:ascii="宋体" w:hAnsi="宋体" w:eastAsia="宋体" w:cs="宋体"/>
          <w:color w:val="000"/>
          <w:sz w:val="28"/>
          <w:szCs w:val="28"/>
        </w:rPr>
        <w:t xml:space="preserve">3、全面启动烟丝市场清理整顿专项行动，遏制非法烟丝摆卖行为反弹。为了逐渐提升中低档卷烟销量，我局在五月份结合辖区市场实际情况，制定了烟丝市场清理整顿行动方案，组成清理整顿执法组，集中力量，通过采取日常巡查与查找线索打源头两手抓的方式加强对烟丝市场的深入管理。通过烟丝市场清理整顿专项行动，非法烟丝摆卖行为得到了明显的遏制。</w:t>
      </w:r>
    </w:p>
    <w:p>
      <w:pPr>
        <w:ind w:left="0" w:right="0" w:firstLine="560"/>
        <w:spacing w:before="450" w:after="450" w:line="312" w:lineRule="auto"/>
      </w:pPr>
      <w:r>
        <w:rPr>
          <w:rFonts w:ascii="宋体" w:hAnsi="宋体" w:eastAsia="宋体" w:cs="宋体"/>
          <w:color w:val="000"/>
          <w:sz w:val="28"/>
          <w:szCs w:val="28"/>
        </w:rPr>
        <w:t xml:space="preserve">4、积极开展烟草法律法规宣传力度。我局一贯以来将宣传烟草法律法规，提高人民法律意识，改善执法环境作为己任，特别是今年“3、15”期间，我局与市委宣传部、市行政工商局在市永丰广场联合举办了3、15消费者权益日专题晚会。晚会上我们通过抢答题形式对烟草专卖法律法规进行了宣传。另外，我局还采取悬挂横幅、开展“3·15”现场宣传活动、集中销毁假冒伪劣卷烟、非法烟丝等形式宣传烟草相关法律法规。累计悬挂标示各类烟草标语横幅1条、发放宣传单3余份，现场接待前来咨询法律法规、真假烟识别的群众及消费者多达4余人、销毁假冒伪劣、非法卷烟4条、非法烟丝15公斤，案值达22万余元，进一步提高了消费者的法律意识。</w:t>
      </w:r>
    </w:p>
    <w:p>
      <w:pPr>
        <w:ind w:left="0" w:right="0" w:firstLine="560"/>
        <w:spacing w:before="450" w:after="450" w:line="312" w:lineRule="auto"/>
      </w:pPr>
      <w:r>
        <w:rPr>
          <w:rFonts w:ascii="宋体" w:hAnsi="宋体" w:eastAsia="宋体" w:cs="宋体"/>
          <w:color w:val="000"/>
          <w:sz w:val="28"/>
          <w:szCs w:val="28"/>
        </w:rPr>
        <w:t xml:space="preserve">5、严格规范行政许可证管理。一是按照市委市政府的要求，派人进驻政务服务中心。二是举行《市烟草制品布局规划（修改）》听证会议。会议邀请社会各界人士共同参与，就《市烟草制品布局规划（修改）》进行了听证论证，有利于进一步优化卷烟市场零售店合理布局性和规范烟草专卖零售许可证管理，新的《市烟草制品布局规划》已在6月4日公布并实施。截止6月底，今年我局共受理烟草专卖零售许可证行政许可申请235个，其中对符合条件的169个申请核发了许可证，至今全市共有卷烟零售户2996户。</w:t>
      </w:r>
    </w:p>
    <w:p>
      <w:pPr>
        <w:ind w:left="0" w:right="0" w:firstLine="560"/>
        <w:spacing w:before="450" w:after="450" w:line="312" w:lineRule="auto"/>
      </w:pPr>
      <w:r>
        <w:rPr>
          <w:rFonts w:ascii="宋体" w:hAnsi="宋体" w:eastAsia="宋体" w:cs="宋体"/>
          <w:color w:val="000"/>
          <w:sz w:val="28"/>
          <w:szCs w:val="28"/>
        </w:rPr>
        <w:t xml:space="preserve">内部管理方面：重点抓好团队建设和安全管理工作。</w:t>
      </w:r>
    </w:p>
    <w:p>
      <w:pPr>
        <w:ind w:left="0" w:right="0" w:firstLine="560"/>
        <w:spacing w:before="450" w:after="450" w:line="312" w:lineRule="auto"/>
      </w:pPr>
      <w:r>
        <w:rPr>
          <w:rFonts w:ascii="宋体" w:hAnsi="宋体" w:eastAsia="宋体" w:cs="宋体"/>
          <w:color w:val="000"/>
          <w:sz w:val="28"/>
          <w:szCs w:val="28"/>
        </w:rPr>
        <w:t xml:space="preserve">团队建设方面：一是结合烟草发展的新形势，我局（营销部）认真开展了“规范经营是我们的生命线大学习大讨论”与“机关干部思想作风纪律整顿”活动，进一步强化全体干部职工“重基础、重规范、重管理”的思想意识，筑牢严格规范的思想防线，把“加快发展”建立在更加规范管理的基础之上。根据广西烟草开展开展学习调研整改年活动的要求，出台了《市烟草专卖局（营销部）关于开展学习调研整改年活动方案》，通过加强学习调研，拓开思路，努力推进烟草的发展。二是突出领导干部队伍建设。组织领导干部学习《明示与承诺制度》、《党员领导干部廉洁从政若干准则》以及韩峰事件，时刻做到警钟长鸣、廉洁自律。规范公务用车管理，杜绝公车私用，提高公车使用效率。实行领导离开辖区报告制度等，通过加强领导干部作风建设，营造凝心聚力干工作的良好氛围。</w:t>
      </w:r>
    </w:p>
    <w:p>
      <w:pPr>
        <w:ind w:left="0" w:right="0" w:firstLine="560"/>
        <w:spacing w:before="450" w:after="450" w:line="312" w:lineRule="auto"/>
      </w:pPr>
      <w:r>
        <w:rPr>
          <w:rFonts w:ascii="宋体" w:hAnsi="宋体" w:eastAsia="宋体" w:cs="宋体"/>
          <w:color w:val="000"/>
          <w:sz w:val="28"/>
          <w:szCs w:val="28"/>
        </w:rPr>
        <w:t xml:space="preserve">安全管理方面，我们加强了制度建设，于年初出台了《市烟草专卖局（营销部）突发公共事件应急预案》，并号召全体员工加强学习，不断提高处理突发事件的能力。六月份开展了安全生产月活动，通过挂横幅，兄弟县局交叉检查等形势，强化全体安全意识，深化企业安全文化建设。并针对今年来我国部分地区出现干旱、洪涝、地质灾害等严重情况，本着对员工、对人民负责的精神，加强了监测预报，及时向部门员工发布预警信息，并制定了《营销部防汛抗灾情况记录表》，及时跟踪各个部门、每位员工的安全情况，确保了上半年以来，我局（营销部）无安全事故发生。</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庭院绿化工作的开展还面临一定困难。主要是受场地的限制以及资金的影响。尤其是目前市公司部分卷烟仍需运输到我局仓库保管，送烟车辆的出入及暂扣违法运输车辆的保管，导致我局可用于绿化的实际空间比较少，要达到3%的庭院绿化标准有一定困难。</w:t>
      </w:r>
    </w:p>
    <w:p>
      <w:pPr>
        <w:ind w:left="0" w:right="0" w:firstLine="560"/>
        <w:spacing w:before="450" w:after="450" w:line="312" w:lineRule="auto"/>
      </w:pPr>
      <w:r>
        <w:rPr>
          <w:rFonts w:ascii="宋体" w:hAnsi="宋体" w:eastAsia="宋体" w:cs="宋体"/>
          <w:color w:val="000"/>
          <w:sz w:val="28"/>
          <w:szCs w:val="28"/>
        </w:rPr>
        <w:t xml:space="preserve">2、卷烟总量销售不乐观，上半年缴纳税金减少幅度大。主要原因有：一是今年以来，我们更加注重基础建设，更加注重发展方式转变，广西烟草为了完成自治区政府的要求再通过三年时间将年烟草税利达到15亿元的目标，现在把更多的市场资源集中在真龙、双喜品牌卷烟的培育上，目前的营销工作处于转型阶段。二是受传统习惯的影响，中南部抽烟丝的习惯转变需要一定的时间，同时我们对烟丝市场的管理还要加强，整个市卷烟销量的提升也是要有一个过程。三是尽管我们上半年卷烟销售额同比减少只有5、8%，市公司上半年卷烟购进量大，库存大，增值税同比少，致使我们缴纳的税金大幅度减少，同比下降5、63%。</w:t>
      </w:r>
    </w:p>
    <w:p>
      <w:pPr>
        <w:ind w:left="0" w:right="0" w:firstLine="560"/>
        <w:spacing w:before="450" w:after="450" w:line="312" w:lineRule="auto"/>
      </w:pPr>
      <w:r>
        <w:rPr>
          <w:rFonts w:ascii="宋体" w:hAnsi="宋体" w:eastAsia="宋体" w:cs="宋体"/>
          <w:color w:val="000"/>
          <w:sz w:val="28"/>
          <w:szCs w:val="28"/>
        </w:rPr>
        <w:t xml:space="preserve">3、本辖区市场监管的形势仍然严峻。尤其是烟丝市场的监管，因为烟丝的需求量较大，非法烟丝摆卖比较突出，屡禁不止，影响了中低卷烟的消费量。而我们卷烟总销量偏低，就主要是中低档烟的销量占的比例低。</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（一）想方设法推进庭院绿化工作。我们向市局（公司）汇报，根据我们庭院平面的情况争取资金的支持，增加盆景，扩大庭院绿化，为绿化家乡造福后代，建设园林式城市尽力。</w:t>
      </w:r>
    </w:p>
    <w:p>
      <w:pPr>
        <w:ind w:left="0" w:right="0" w:firstLine="560"/>
        <w:spacing w:before="450" w:after="450" w:line="312" w:lineRule="auto"/>
      </w:pPr>
      <w:r>
        <w:rPr>
          <w:rFonts w:ascii="宋体" w:hAnsi="宋体" w:eastAsia="宋体" w:cs="宋体"/>
          <w:color w:val="000"/>
          <w:sz w:val="28"/>
          <w:szCs w:val="28"/>
        </w:rPr>
        <w:t xml:space="preserve">（二）筹划在征地建设物流中转站。经过上半年的调研，我们发现内部机构存在“大部分基层所、队执法人员偏少，专卖力量分散，不利于专卖工作的开展”。同时根据市烟草专卖局（公司）的指导意见，我们计划下半年调整内部专卖机构，并提出在征地用于综合办公的建设，以便更好服务和管理中南部烟草市场，解决烟草发展的瓶颈问题。6月份，的综合办公用地预算已得到区局（公司）的批复。希望今年下半年在市委市政府等有关部门的大力支持下，可以推进此项工作的开展。</w:t>
      </w:r>
    </w:p>
    <w:p>
      <w:pPr>
        <w:ind w:left="0" w:right="0" w:firstLine="560"/>
        <w:spacing w:before="450" w:after="450" w:line="312" w:lineRule="auto"/>
      </w:pPr>
      <w:r>
        <w:rPr>
          <w:rFonts w:ascii="宋体" w:hAnsi="宋体" w:eastAsia="宋体" w:cs="宋体"/>
          <w:color w:val="000"/>
          <w:sz w:val="28"/>
          <w:szCs w:val="28"/>
        </w:rPr>
        <w:t xml:space="preserve">（三）巩固和提升网络建设水平，稳步推进卷烟营销工作。一是继续加强网络建设基础工作，全面推进，总体提升。把增量的重点从城网转变到农网，以农村市场为卷烟销量增长着力点，突出农网建设，全面提升水平。二是继续加强工商协同营销，整合优化品牌发展。重点是在与工商协同营销的基础上，加强重点培育品牌的宣传攻势，巩固稳定顺销品牌的市场份额，整合滞销品牌，营造市场良好的品牌架构。三是继续开展市场调研，开拓市场潜在资源。重点是加强农村卷烟消费市场的调研，分析市场的真实需求，找出卷烟销售与去年同期大幅度下降主要原因，及时制定新的营销策略，开拓创新，有效开发潜在的市场资源，快速提升卷烟销售量，扭转卷烟销售同比下降的现状，力争今年销售额同比下降不大，下半年缴纳税金有较大的增长。</w:t>
      </w:r>
    </w:p>
    <w:p>
      <w:pPr>
        <w:ind w:left="0" w:right="0" w:firstLine="560"/>
        <w:spacing w:before="450" w:after="450" w:line="312" w:lineRule="auto"/>
      </w:pPr>
      <w:r>
        <w:rPr>
          <w:rFonts w:ascii="宋体" w:hAnsi="宋体" w:eastAsia="宋体" w:cs="宋体"/>
          <w:color w:val="000"/>
          <w:sz w:val="28"/>
          <w:szCs w:val="28"/>
        </w:rPr>
        <w:t xml:space="preserve">（四）向市委市政府领导多汇报工作，加强与公安、工商等的联系，依靠地方政府，充分利用好我市较好的烟草联合执法机制，继续深入开展卷烟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五）继续加强专卖部门对市场监管的控制力度。一是突出实际，转变烟丝市场管理方式，继续开展烟丝清理整顿专项行动。三是突出重点，严打网络，加强与公安等部门的协作，加大对网络案特别是本地网络案件的查处。三是联合机制，加强和广东相关部门的沟通与合作，改善边界的烟草市场管理。</w:t>
      </w:r>
    </w:p>
    <w:p>
      <w:pPr>
        <w:ind w:left="0" w:right="0" w:firstLine="560"/>
        <w:spacing w:before="450" w:after="450" w:line="312" w:lineRule="auto"/>
      </w:pPr>
      <w:r>
        <w:rPr>
          <w:rFonts w:ascii="宋体" w:hAnsi="宋体" w:eastAsia="宋体" w:cs="宋体"/>
          <w:color w:val="000"/>
          <w:sz w:val="28"/>
          <w:szCs w:val="28"/>
        </w:rPr>
        <w:t xml:space="preserve">（六）加强企业内部建设，进一步提升企业的管理水平。围绕“班子建设、队伍建设、文化建设、内部监管、市场监管、证件管理、经营业绩、客户服务和规范经营”九个方面抓各个工作的落实，争取企业全面管理得到新的提升。另外，继续高度重视安全生产建设，促进烟草安全、和谐发展。</w:t>
      </w:r>
    </w:p>
    <w:p>
      <w:pPr>
        <w:ind w:left="0" w:right="0" w:firstLine="560"/>
        <w:spacing w:before="450" w:after="450" w:line="312" w:lineRule="auto"/>
      </w:pPr>
      <w:r>
        <w:rPr>
          <w:rFonts w:ascii="宋体" w:hAnsi="宋体" w:eastAsia="宋体" w:cs="宋体"/>
          <w:color w:val="000"/>
          <w:sz w:val="28"/>
          <w:szCs w:val="28"/>
        </w:rPr>
        <w:t xml:space="preserve">我们的工作离市委市政府的工作要求差距较大，但是我们相信在市委市政府的领导下，烟草能紧紧围绕市局（公司）的工作思路，正视烟草面临的困难和问题，迎难而上，努力构建严格规范、富有效率、充满活力的烟草，为建设富裕文明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关于公司上半年信访维稳工作总结五</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关于公司上半年信访维稳工作总结六</w:t>
      </w:r>
    </w:p>
    <w:p>
      <w:pPr>
        <w:ind w:left="0" w:right="0" w:firstLine="560"/>
        <w:spacing w:before="450" w:after="450" w:line="312" w:lineRule="auto"/>
      </w:pPr>
      <w:r>
        <w:rPr>
          <w:rFonts w:ascii="宋体" w:hAnsi="宋体" w:eastAsia="宋体" w:cs="宋体"/>
          <w:color w:val="000"/>
          <w:sz w:val="28"/>
          <w:szCs w:val="28"/>
        </w:rPr>
        <w:t xml:space="preserve">在开发区管委会的正确领导下，我按照开发区管委会的工作精神和工作部署，结合自身岗位职责，树立服务意识，以党的精神为指导，刻苦勤奋、兢兢业业、认真努力做好各项会计工作，圆满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_年全年收入土地出让金__亿元，城市配套费__万元，行政性收费__万元，一并上交国库。与此同时，我积极做好以往年度企业欠缴土地出让金、城市配套费的清缴工作，20__年共清理欠缴城市配套费_家共计__万元;清理欠缴土地出让金_家共计__万元，清理欠款_笔共计__万元。我认真扎实做好企业享受财政补贴优惠政策兑现工作，20__年共计执行税收返还金额__万元，对企业土地出让金收缴和政策返还实行限时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看了公司上半年工作总结的人还看了</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总结的写作过程，既是对自身社会实践活动的回顾过程，又是人们思想认识提高的过程。今天第一范文网小编给大家为您整理了公司上半年工作总结，希望对大家有所帮助。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公司上半年工作总结范文一</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