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2024年公交卡充值员工作总结 公交公司卡部工作职责(五篇)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成立了城区公交春运领导小组，组长由市运管处副处长程旺少担任，成员由担任各公交公司经理组成的机构，领导小组下设办公室负责日常协调组织工作，办公室设在市运管处直属所，并实行了24小时值班制度。各公交公司...</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为认真贯彻落实国务院、省委、省政府对安全生产工作的\'一系列重要指示精神，切实提高安全意识，落实“安全第一，预防为主”的要求和各项安全措施，做好20xx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375.5万人次，其中发往火车站的旅客共65.5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20xx年春运工作已结束，但我们的公交客运工作仍在不断为市民服务，我们将致力于我市公交事业的稳定和发展，总结经验，取长补短，吸收先进的公交管理水平，做出积极努力。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我希望在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时间调整（该时间20_年3月13日周三开始执行，请各同事相互转告）</w:t>
      </w:r>
    </w:p>
    <w:p>
      <w:pPr>
        <w:ind w:left="0" w:right="0" w:firstLine="560"/>
        <w:spacing w:before="450" w:after="450" w:line="312" w:lineRule="auto"/>
      </w:pPr>
      <w:r>
        <w:rPr>
          <w:rFonts w:ascii="宋体" w:hAnsi="宋体" w:eastAsia="宋体" w:cs="宋体"/>
          <w:color w:val="000"/>
          <w:sz w:val="28"/>
          <w:szCs w:val="28"/>
        </w:rPr>
        <w:t xml:space="preserve">２、新恒业厂区充卡时间：周三、五下午</w:t>
      </w:r>
    </w:p>
    <w:p>
      <w:pPr>
        <w:ind w:left="0" w:right="0" w:firstLine="560"/>
        <w:spacing w:before="450" w:after="450" w:line="312" w:lineRule="auto"/>
      </w:pPr>
      <w:r>
        <w:rPr>
          <w:rFonts w:ascii="宋体" w:hAnsi="宋体" w:eastAsia="宋体" w:cs="宋体"/>
          <w:color w:val="000"/>
          <w:sz w:val="28"/>
          <w:szCs w:val="28"/>
        </w:rPr>
        <w:t xml:space="preserve">１３:3０至１５:３０结束（夏季：１4:0０至１６：００）</w:t>
      </w:r>
    </w:p>
    <w:p>
      <w:pPr>
        <w:ind w:left="0" w:right="0" w:firstLine="560"/>
        <w:spacing w:before="450" w:after="450" w:line="312" w:lineRule="auto"/>
      </w:pPr>
      <w:r>
        <w:rPr>
          <w:rFonts w:ascii="宋体" w:hAnsi="宋体" w:eastAsia="宋体" w:cs="宋体"/>
          <w:color w:val="000"/>
          <w:sz w:val="28"/>
          <w:szCs w:val="28"/>
        </w:rPr>
        <w:t xml:space="preserve">3、压缩机厂区充卡时间：周二、四、六下午</w:t>
      </w:r>
    </w:p>
    <w:p>
      <w:pPr>
        <w:ind w:left="0" w:right="0" w:firstLine="560"/>
        <w:spacing w:before="450" w:after="450" w:line="312" w:lineRule="auto"/>
      </w:pPr>
      <w:r>
        <w:rPr>
          <w:rFonts w:ascii="宋体" w:hAnsi="宋体" w:eastAsia="宋体" w:cs="宋体"/>
          <w:color w:val="000"/>
          <w:sz w:val="28"/>
          <w:szCs w:val="28"/>
        </w:rPr>
        <w:t xml:space="preserve">１３:3０至１５:３０结束（夏季：１4:0０至１６：００）</w:t>
      </w:r>
    </w:p>
    <w:p>
      <w:pPr>
        <w:ind w:left="0" w:right="0" w:firstLine="560"/>
        <w:spacing w:before="450" w:after="450" w:line="312" w:lineRule="auto"/>
      </w:pPr>
      <w:r>
        <w:rPr>
          <w:rFonts w:ascii="宋体" w:hAnsi="宋体" w:eastAsia="宋体" w:cs="宋体"/>
          <w:color w:val="000"/>
          <w:sz w:val="28"/>
          <w:szCs w:val="28"/>
        </w:rPr>
        <w:t xml:space="preserve">20_年3月11日 集团·服务中心</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 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 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 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 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