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2024年公司综合部工作个人总结 部门自我总结与评价(5篇)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公司综合部工作个人总结 部门自我总结与评价一一、月工作小结1、协调印刷了担保公司规章制度及章程，并承担了封面设计工作。2、在时间非常紧迫的情况下及时完成养老保险年报工作。及时为新转正的员工办理劳动合同签订、五险一金参保。3、按总局要求，组织...</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部门自我总结与评价一</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部门自我总结与评价二</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下面给大家分享关于公司综合部的工作总结，方便大家学习。</w:t>
      </w:r>
    </w:p>
    <w:p>
      <w:pPr>
        <w:ind w:left="0" w:right="0" w:firstLine="560"/>
        <w:spacing w:before="450" w:after="450" w:line="312" w:lineRule="auto"/>
      </w:pPr>
      <w:r>
        <w:rPr>
          <w:rFonts w:ascii="宋体" w:hAnsi="宋体" w:eastAsia="宋体" w:cs="宋体"/>
          <w:color w:val="000"/>
          <w:sz w:val="28"/>
          <w:szCs w:val="28"/>
        </w:rPr>
        <w:t xml:space="preserve">20_年即将过去，新的一年即将在我们面前展开新的画卷。20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x主要是负责公司内部事务，如：打印、存档、物资管理等事，_x主要是协助各部门办理对外的事务，如：社会保险办理、营业执照年检、土地证分割、预售证办理等事，现将20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成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这些不足之处既是我们20_的工作压力，更是我们的工作动力，因此在20_年，我们主要加强如下的工作：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宋体" w:hAnsi="宋体" w:eastAsia="宋体" w:cs="宋体"/>
          <w:color w:val="000"/>
          <w:sz w:val="28"/>
          <w:szCs w:val="28"/>
        </w:rPr>
        <w:t xml:space="preserve">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今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7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a href=\'//\' target=\'_blank\'&gt;咳嗽蓖ü?髦滞揪度险嫜?癲xp理论、《_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部门自我总结与评价五</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2025-05-14T21:55:09+08:00</dcterms:created>
  <dcterms:modified xsi:type="dcterms:W3CDTF">2025-05-14T21:55:09+08:00</dcterms:modified>
</cp:coreProperties>
</file>

<file path=docProps/custom.xml><?xml version="1.0" encoding="utf-8"?>
<Properties xmlns="http://schemas.openxmlformats.org/officeDocument/2006/custom-properties" xmlns:vt="http://schemas.openxmlformats.org/officeDocument/2006/docPropsVTypes"/>
</file>