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2024年公司行政月度工作总结 管理人员月度工作总结(5篇)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公司行政月度工作总结 管理人员月度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行政工作总结最新范文汇报汇总&lt;/span[_TAG_h2]公司行政月度工作总结 管理人员月度工作总结三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管理人员月度工作总结四</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