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最新公司的生产部门年度工作总结报告(四篇)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生产部门年度工作总结报告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__...</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公司的生产部门年度工作总结报告二</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黑体" w:hAnsi="黑体" w:eastAsia="黑体" w:cs="黑体"/>
          <w:color w:val="000000"/>
          <w:sz w:val="36"/>
          <w:szCs w:val="36"/>
          <w:b w:val="1"/>
          <w:bCs w:val="1"/>
        </w:rPr>
        <w:t xml:space="preserve">公司的生产部门年度工作总结报告三</w:t>
      </w:r>
    </w:p>
    <w:p>
      <w:pPr>
        <w:ind w:left="0" w:right="0" w:firstLine="560"/>
        <w:spacing w:before="450" w:after="450" w:line="312" w:lineRule="auto"/>
      </w:pPr>
      <w:r>
        <w:rPr>
          <w:rFonts w:ascii="宋体" w:hAnsi="宋体" w:eastAsia="宋体" w:cs="宋体"/>
          <w:color w:val="000"/>
          <w:sz w:val="28"/>
          <w:szCs w:val="28"/>
        </w:rPr>
        <w:t xml:space="preserve">生产部负责全公司的生产调度工作，召开生产调度会议，组织衡生产，加强管理、降低消耗，提高劳动生产率，严格按品种、数量、质量等要求完成生产任务。下面小编给大家带来公司的生产部门年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年的帷幕。春华秋实，又是丰收的一年，喜悦的笑容挂在每个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一年的风风雨雨已然走过，我们公司有领导的英明决策和员工的辛勤耕耘，作为班组长的我还有什么理由不兢兢业业勤勤恳恳踏踏实实地工作呢?我相信：明天的朝阳依然灿烂，公司的前景依然美好!</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w:t>
      </w:r>
    </w:p>
    <w:p>
      <w:pPr>
        <w:ind w:left="0" w:right="0" w:firstLine="560"/>
        <w:spacing w:before="450" w:after="450" w:line="312" w:lineRule="auto"/>
      </w:pPr>
      <w:r>
        <w:rPr>
          <w:rFonts w:ascii="宋体" w:hAnsi="宋体" w:eastAsia="宋体" w:cs="宋体"/>
          <w:color w:val="000"/>
          <w:sz w:val="28"/>
          <w:szCs w:val="28"/>
        </w:rPr>
        <w:t xml:space="preserve">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简单总结如下：</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残疾人士的上半年工作总结报告范文五篇&lt;/span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公司培训工作总结优秀范文5篇&lt;/span[_TAG_h2]公司的生产部门年度工作总结报告四</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