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2024年公司运营个人工作总结(五篇)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运营个人工作总结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2024年公司运营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20_公务员上半年个人工作总结5篇&lt;/span[_TAG_h2]公司运营个人工作总结三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公司运营个人工作总结四</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