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乡202_年发展党员和党员教育管理工作总结</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乡202_年发展党员和党员教育管理工作总结一、基本情况##乡有4个行政村，下设6个党支部，有党员174人。近年来,我们严格按照《*****章程》和《*****发展党员工作细则》等有关规定，认真贯彻执行“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乡202_年发展党员和党员教育管理工作总结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有4个行政村，下设6个党支部，有党员174人。近年来,我们严格按照《*****章程》和《*****发展党员工作细则》等有关规定，认真贯彻执行“坚持标准，保证质量，改善结构，慎重发展”的方针，积极慎重地做好发展党员工作，取得了较好的成绩。202_至今，共发展党员3人，35岁以下3人，占发展数的100%；全乡党员队伍不断壮大，党员队伍的结构进一步改善，整体素质全面提高，为我乡的改革和发展提供了坚实的组织保证，我乡被县评为先进基层党委。</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（一）坚持“十六字”方针，全力做好发展党员工作</w:t>
      </w:r>
    </w:p>
    <w:p>
      <w:pPr>
        <w:ind w:left="0" w:right="0" w:firstLine="560"/>
        <w:spacing w:before="450" w:after="450" w:line="312" w:lineRule="auto"/>
      </w:pPr>
      <w:r>
        <w:rPr>
          <w:rFonts w:ascii="宋体" w:hAnsi="宋体" w:eastAsia="宋体" w:cs="宋体"/>
          <w:color w:val="000"/>
          <w:sz w:val="28"/>
          <w:szCs w:val="28"/>
        </w:rPr>
        <w:t xml:space="preserve">1、全面传达贯彻发展党员工作细则，乡党委以乡党员活动中心为主要学习阵地，组织全乡党员干部学习发展党员工作办法。乡党员活动中心制定了详细的培训计划，对全乡党员干部轮训了一遍。在此基础上，各党支部结合基层组织建设和精神文明建设的任务，利用组织生活会、民主评议会、党小组会和党员活动等形式，深入开展对发展党员工作细则的学习。同时，各党支部从实际出发，发挥党员干部和理论骨干的带头作用，建立理论辅导小组，结合开展中心工作，向农民党员群众进行通俗易懂的讲解，使发展党员工作办法深入人心，家喻户晓。</w:t>
      </w:r>
    </w:p>
    <w:p>
      <w:pPr>
        <w:ind w:left="0" w:right="0" w:firstLine="560"/>
        <w:spacing w:before="450" w:after="450" w:line="312" w:lineRule="auto"/>
      </w:pPr>
      <w:r>
        <w:rPr>
          <w:rFonts w:ascii="宋体" w:hAnsi="宋体" w:eastAsia="宋体" w:cs="宋体"/>
          <w:color w:val="000"/>
          <w:sz w:val="28"/>
          <w:szCs w:val="28"/>
        </w:rPr>
        <w:t xml:space="preserve">2、加强培训，积极探索，提高发展党员工作的水平</w:t>
      </w:r>
    </w:p>
    <w:p>
      <w:pPr>
        <w:ind w:left="0" w:right="0" w:firstLine="560"/>
        <w:spacing w:before="450" w:after="450" w:line="312" w:lineRule="auto"/>
      </w:pPr>
      <w:r>
        <w:rPr>
          <w:rFonts w:ascii="宋体" w:hAnsi="宋体" w:eastAsia="宋体" w:cs="宋体"/>
          <w:color w:val="000"/>
          <w:sz w:val="28"/>
          <w:szCs w:val="28"/>
        </w:rPr>
        <w:t xml:space="preserve">发展党员工作水平的高低很大部分取决于党支部班子成员素质的高低。乡党委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3、建章立制，规范操作，严格把好党员发展关</w:t>
      </w:r>
    </w:p>
    <w:p>
      <w:pPr>
        <w:ind w:left="0" w:right="0" w:firstLine="560"/>
        <w:spacing w:before="450" w:after="450" w:line="312" w:lineRule="auto"/>
      </w:pPr>
      <w:r>
        <w:rPr>
          <w:rFonts w:ascii="宋体" w:hAnsi="宋体" w:eastAsia="宋体" w:cs="宋体"/>
          <w:color w:val="000"/>
          <w:sz w:val="28"/>
          <w:szCs w:val="28"/>
        </w:rPr>
        <w:t xml:space="preserve">一是实行发展党员目标制，把好发展计划关。通过对全乡入党积极分子队伍的考察分析，依据积极分子成熟状况，提出教育、培养和考察的具体措施，形成年度发展党员工作计划。我们把培养农民和非公有制经济组织中的骨干入党作为组织发展的重点，要求各党支部每年培养2-3名入党积极分子，发展1-2名新党员。</w:t>
      </w:r>
    </w:p>
    <w:p>
      <w:pPr>
        <w:ind w:left="0" w:right="0" w:firstLine="560"/>
        <w:spacing w:before="450" w:after="450" w:line="312" w:lineRule="auto"/>
      </w:pPr>
      <w:r>
        <w:rPr>
          <w:rFonts w:ascii="宋体" w:hAnsi="宋体" w:eastAsia="宋体" w:cs="宋体"/>
          <w:color w:val="000"/>
          <w:sz w:val="28"/>
          <w:szCs w:val="28"/>
        </w:rPr>
        <w:t xml:space="preserve">二是实行发展对象培养教育制，把好党员质量关。建立健全入党积极分子培养制度，把培养教育入党积极分子工作作为乡党委和各支部的一项重要工作，实行“三级培考”制度，即入党积极分子由支部进行培养，在时间、材料、手续完备情况下，党委负责考核，然后送乡党委审查。每位入党积极分子都由各党支部安排2名党员负责培养教育，把培养教育情况作为年终评议和考核的主要内容之一。党委每年两次对支部培养的积极分子进行考察，把考察结果作为能否入党的依据，纳入党支部党员目标管理考评内容中。同时分期分批组织入党积极分子到乡党员活动中心培训班进行集中培训，系统地学习党的基本路线、基本知识，重点是抓好马列主义、毛泽东思想、***理论和“三个代表”重要思想的培训。并把参加集中培训做为能否入党的前提之一，实行“三不”制度。即没有参加集中培训不予研究，培训时间不足5天不予研究，没有通过结业考试不予研究，收到了良好效果。</w:t>
      </w:r>
    </w:p>
    <w:p>
      <w:pPr>
        <w:ind w:left="0" w:right="0" w:firstLine="560"/>
        <w:spacing w:before="450" w:after="450" w:line="312" w:lineRule="auto"/>
      </w:pPr>
      <w:r>
        <w:rPr>
          <w:rFonts w:ascii="宋体" w:hAnsi="宋体" w:eastAsia="宋体" w:cs="宋体"/>
          <w:color w:val="000"/>
          <w:sz w:val="28"/>
          <w:szCs w:val="28"/>
        </w:rPr>
        <w:t xml:space="preserve">三是实行发展党员公示制，把好党员标准关。发展新党员，在党支部大会讨论通过之后，招开群众座谈会，听到群众意见，符合条件后，报上级组织部门审批。一年多来，共发展的3名党员全部通过了民主评议，切实增加了发展党员工作的透明度。</w:t>
      </w:r>
    </w:p>
    <w:p>
      <w:pPr>
        <w:ind w:left="0" w:right="0" w:firstLine="560"/>
        <w:spacing w:before="450" w:after="450" w:line="312" w:lineRule="auto"/>
      </w:pPr>
      <w:r>
        <w:rPr>
          <w:rFonts w:ascii="宋体" w:hAnsi="宋体" w:eastAsia="宋体" w:cs="宋体"/>
          <w:color w:val="000"/>
          <w:sz w:val="28"/>
          <w:szCs w:val="28"/>
        </w:rPr>
        <w:t xml:space="preserve">四是强化预审制，把好程序审核关。在发展党员中坚持审查发展计划，预审发展党员材料，审查履行入党手续，对审查过程中发现的问题，及时处理，有效地保证了发展党员的质量。乡党委在审批新党员之前，将其全套入党材料报县委组织部审查。经审查发现不符合党员条件的，重新审议，不予审批。</w:t>
      </w:r>
    </w:p>
    <w:p>
      <w:pPr>
        <w:ind w:left="0" w:right="0" w:firstLine="560"/>
        <w:spacing w:before="450" w:after="450" w:line="312" w:lineRule="auto"/>
      </w:pPr>
      <w:r>
        <w:rPr>
          <w:rFonts w:ascii="宋体" w:hAnsi="宋体" w:eastAsia="宋体" w:cs="宋体"/>
          <w:color w:val="000"/>
          <w:sz w:val="28"/>
          <w:szCs w:val="28"/>
        </w:rPr>
        <w:t xml:space="preserve">五是落实责任追究制，把好党员发展评估关。对发展党员工作的每个环节，各党支部都分别落实责任，形成全方位的责任保证体系。在发展党员工作中我们严格做到坚持标准，慎重发展，成熟一个，发展一个，从实际出发，制定发展计划，不下达硬性指标，不允许突击发展，尤其不允许把不符合党员条件的人“拉入”党内，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（二）抓住根本，全力抓好党员教育和管理工作</w:t>
      </w:r>
    </w:p>
    <w:p>
      <w:pPr>
        <w:ind w:left="0" w:right="0" w:firstLine="560"/>
        <w:spacing w:before="450" w:after="450" w:line="312" w:lineRule="auto"/>
      </w:pPr>
      <w:r>
        <w:rPr>
          <w:rFonts w:ascii="宋体" w:hAnsi="宋体" w:eastAsia="宋体" w:cs="宋体"/>
          <w:color w:val="000"/>
          <w:sz w:val="28"/>
          <w:szCs w:val="28"/>
        </w:rPr>
        <w:t xml:space="preserve">一是着力理顺党员组织关系。我们在严格程序、发展壮大党员队伍的同时，逐步建立了由单位管理、村级管理为主要形式的党员管理网络；二是积极开展丰富的党性实践活动。我们在坚持落实“三会一课”制度的同时，把群众的需求与村级党委职能有机融合到一起，注重通过组织各种村级党委载体活动，为党员发挥作用搭台铺路。深入开展了以“四联四包五到户”（即副科级以上党员干部联系特困户2户，党支部书记联系贫困户2户，一般党员干部和入党积极分子联系贫困户1一2户，每周至少联系一次；包宣传党的路线方针政策，包脱贫致富信念的树立，包最佳脱贫路子的确定，包生活水平和思想水平的提高；政策宣传到户，帮贫扶困措施到户，实用技术服务到户，计划生育落实到户，普法教育到户）为主要内容的党性实践活动，组织21名党员联系69户贫困户，先后为贫困户捐资捐物折合人民币10000元，帮助解决各种困难和问题101件，为18户贫困户找到了稳定的就业门路，充分体现了新时期党员的先进性。</w:t>
      </w:r>
    </w:p>
    <w:p>
      <w:pPr>
        <w:ind w:left="0" w:right="0" w:firstLine="560"/>
        <w:spacing w:before="450" w:after="450" w:line="312" w:lineRule="auto"/>
      </w:pPr>
      <w:r>
        <w:rPr>
          <w:rFonts w:ascii="宋体" w:hAnsi="宋体" w:eastAsia="宋体" w:cs="宋体"/>
          <w:color w:val="000"/>
          <w:sz w:val="28"/>
          <w:szCs w:val="28"/>
        </w:rPr>
        <w:t xml:space="preserve">三、存在问题和对策</w:t>
      </w:r>
    </w:p>
    <w:p>
      <w:pPr>
        <w:ind w:left="0" w:right="0" w:firstLine="560"/>
        <w:spacing w:before="450" w:after="450" w:line="312" w:lineRule="auto"/>
      </w:pPr>
      <w:r>
        <w:rPr>
          <w:rFonts w:ascii="宋体" w:hAnsi="宋体" w:eastAsia="宋体" w:cs="宋体"/>
          <w:color w:val="000"/>
          <w:sz w:val="28"/>
          <w:szCs w:val="28"/>
        </w:rPr>
        <w:t xml:space="preserve">我乡发展党员工作在上级组织部门的正确领导下，取得了一定成绩。但是工作中也存在一些薄弱环节，如个别党支部组织发展工作还不平衡，部分党员发展工作中一些材料还不够规范。为此，我们将进一步总结经验，寻找差距，加大这方面工作力度，以这次检查为契机，把发展党员工作做得更好。我们要坚持以***理论和“三个代表”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在实际工作中，我们要把握好发展党员工作的基本要求，坚持围绕中心，服务大局；坚持党员标准，严格工作程序；坚持改善结构，保持均衡发展；坚持教育引导，做好基础工作；坚持求真务实，与时俱进，保证发展党员工作的顺利进行。要坚持把政治标准放在首位，严格发展党员工作程序，认真履行入党手续，坚持成熟一个，发展一个；努力扩大发展党员中的民主，始终把好发展党员的质量关。要重点做好在群众、非公有制经济组织骨干分子中发展党员的工作，不断壮大党的队伍最基本的组成部分和骨干力量。同时要把承认党的纲领和章程、自觉为党的路线和纲领而奋斗、经过长期考验、符合党员条件的其它先进分子吸收到党内来。要坚持把发展党员工作的着力点放在入党积极分子队伍建设上，积极主动地开展培养教育引导工作，不断提高他们的思想政治素质和业务水平，努力把社会各方面的先进分子凝聚到党组织的周围，为发展党员工作奠定坚实的基础。要坚持不懈地用***理论和“三个代表”重要思想武装广大党员，全面提高党员队伍的整体素质，巩固党员发展工作的质量，保持党员队伍的先进性。要创新党组织的设置形式、创新党员管理的方式、手段和机制，努力提高党员教育管理工作的水平。要认真研究发展党员工作的特点和规律，用改革的精神进行探索，在继承中不断创新，使发展党员工作始终体现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2025-05-15T00:04:51+08:00</dcterms:created>
  <dcterms:modified xsi:type="dcterms:W3CDTF">2025-05-15T00:04:51+08:00</dcterms:modified>
</cp:coreProperties>
</file>

<file path=docProps/custom.xml><?xml version="1.0" encoding="utf-8"?>
<Properties xmlns="http://schemas.openxmlformats.org/officeDocument/2006/custom-properties" xmlns:vt="http://schemas.openxmlformats.org/officeDocument/2006/docPropsVTypes"/>
</file>