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公司旅游活动总结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公司旅游活动总结 篇一：公司去生态农庄旅游活动总结 8月7日零晨5：00，公司旅游成员分三个站点集合乘坐大巴车从三角地出发赴山东旅游区域。本次旅游5日游；旅游人员共计3xxxx，其中包括酒店2xxxx；其他成员企业随队人员xxxx；家属人员...</w:t>
      </w:r>
    </w:p>
    <w:p>
      <w:pPr>
        <w:ind w:left="0" w:right="0" w:firstLine="560"/>
        <w:spacing w:before="450" w:after="450" w:line="312" w:lineRule="auto"/>
      </w:pPr>
      <w:r>
        <w:rPr>
          <w:rFonts w:ascii="宋体" w:hAnsi="宋体" w:eastAsia="宋体" w:cs="宋体"/>
          <w:color w:val="000"/>
          <w:sz w:val="28"/>
          <w:szCs w:val="28"/>
        </w:rPr>
        <w:t xml:space="preserve">公司旅游活动总结</w:t>
      </w:r>
    </w:p>
    <w:p>
      <w:pPr>
        <w:ind w:left="0" w:right="0" w:firstLine="560"/>
        <w:spacing w:before="450" w:after="450" w:line="312" w:lineRule="auto"/>
      </w:pPr>
      <w:r>
        <w:rPr>
          <w:rFonts w:ascii="宋体" w:hAnsi="宋体" w:eastAsia="宋体" w:cs="宋体"/>
          <w:color w:val="000"/>
          <w:sz w:val="28"/>
          <w:szCs w:val="28"/>
        </w:rPr>
        <w:t xml:space="preserve">篇一：公司去生态农庄旅游活动总结</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xxxx，其中包括酒店2xxxx；其他成员企业随队人员xxxx；家属人员xxxx。旅游路线主要到达黄岛、青岛、蓬莱、长岛、烟台；参观、游玩1xxxx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xxxx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xx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xxxx，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王惠双手举起扇子，扭起秧歌，舞起来；马兴接过老大妈的布龙脚，随着龙的摆动转了起来；领队陈丝丝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晓岭得了胃肠炎，躺在床上翻来翻去，同一宿舍5xxxx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宋体" w:hAnsi="宋体" w:eastAsia="宋体" w:cs="宋体"/>
          <w:color w:val="000"/>
          <w:sz w:val="28"/>
          <w:szCs w:val="28"/>
        </w:rPr>
        <w:t xml:space="preserve">篇二：公司组织旅游活动总结</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宋体" w:hAnsi="宋体" w:eastAsia="宋体" w:cs="宋体"/>
          <w:color w:val="000"/>
          <w:sz w:val="28"/>
          <w:szCs w:val="28"/>
        </w:rPr>
        <w:t xml:space="preserve">篇三：20_年度元旦旅游活动总结</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201X年12月30日-20_年1月3日组织开展了广州刘关张集团201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总结过往，是为了更好的把握未来！201X年度元旦旅游在湖南划了一个圈，留下了刘关张人灿烂的笑脸；20_年度是充满美丽憧憬的未来，相信我们在20_年度旅游将会做得更好！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2025-05-04T10:04:53+08:00</dcterms:created>
  <dcterms:modified xsi:type="dcterms:W3CDTF">2025-05-04T10:04:53+08:00</dcterms:modified>
</cp:coreProperties>
</file>

<file path=docProps/custom.xml><?xml version="1.0" encoding="utf-8"?>
<Properties xmlns="http://schemas.openxmlformats.org/officeDocument/2006/custom-properties" xmlns:vt="http://schemas.openxmlformats.org/officeDocument/2006/docPropsVTypes"/>
</file>