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派出所执法执纪大整顿总结材料</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为认真贯彻市局精神，进一步规范我所全体民警的执法执纪行为，杜绝违法违纪事件的发生。我所根据分局的安排部署，在分局党委的领导下，从今年x月x日至x月x日开展以社会主义法治理念教育为主要内容的执法执纪大整顿。现总结如下：　　一、统一思想，提高认...</w:t>
      </w:r>
    </w:p>
    <w:p>
      <w:pPr>
        <w:ind w:left="0" w:right="0" w:firstLine="560"/>
        <w:spacing w:before="450" w:after="450" w:line="312" w:lineRule="auto"/>
      </w:pPr>
      <w:r>
        <w:rPr>
          <w:rFonts w:ascii="宋体" w:hAnsi="宋体" w:eastAsia="宋体" w:cs="宋体"/>
          <w:color w:val="000"/>
          <w:sz w:val="28"/>
          <w:szCs w:val="28"/>
        </w:rPr>
        <w:t xml:space="preserve">为认真贯彻市局精神，进一步规范我所全体民警的执法执纪行为，杜绝违法违纪事件的发生。我所根据分局的安排部署，在分局党委的领导下，从今年x月x日至x月x日开展以社会主义法治理念教育为主要内容的执法执纪大整顿。现总结如下：　　</w:t>
      </w:r>
    </w:p>
    <w:p>
      <w:pPr>
        <w:ind w:left="0" w:right="0" w:firstLine="560"/>
        <w:spacing w:before="450" w:after="450" w:line="312" w:lineRule="auto"/>
      </w:pPr>
      <w:r>
        <w:rPr>
          <w:rFonts w:ascii="宋体" w:hAnsi="宋体" w:eastAsia="宋体" w:cs="宋体"/>
          <w:color w:val="000"/>
          <w:sz w:val="28"/>
          <w:szCs w:val="28"/>
        </w:rPr>
        <w:t xml:space="preserve">一、统一思想，提高认识，确保执法执纪大整顿学习到位。　　</w:t>
      </w:r>
    </w:p>
    <w:p>
      <w:pPr>
        <w:ind w:left="0" w:right="0" w:firstLine="560"/>
        <w:spacing w:before="450" w:after="450" w:line="312" w:lineRule="auto"/>
      </w:pPr>
      <w:r>
        <w:rPr>
          <w:rFonts w:ascii="宋体" w:hAnsi="宋体" w:eastAsia="宋体" w:cs="宋体"/>
          <w:color w:val="000"/>
          <w:sz w:val="28"/>
          <w:szCs w:val="28"/>
        </w:rPr>
        <w:t xml:space="preserve">为认真贯彻落实市局会议精神，我所积极响应动员部署，将全警的思想统一到执法执纪大整顿活动的要求上来，正确认识和查摆当前执法中存在的突出问题，引导民警准确理解和把握社会主义法治理念的本质要求和深刻内涵，用正确的社会主义法治理念武装广大民警头脑，打牢执法为民的思想，做到执法理念进一步端正，执法行为进一步规范，执法能力进一步增强，队伍建设进一步加强，人民群众对公安队伍和公安工作的满意程度进一步提高。确保认识到位，责任到位，措施到位。　　</w:t>
      </w:r>
    </w:p>
    <w:p>
      <w:pPr>
        <w:ind w:left="0" w:right="0" w:firstLine="560"/>
        <w:spacing w:before="450" w:after="450" w:line="312" w:lineRule="auto"/>
      </w:pPr>
      <w:r>
        <w:rPr>
          <w:rFonts w:ascii="宋体" w:hAnsi="宋体" w:eastAsia="宋体" w:cs="宋体"/>
          <w:color w:val="000"/>
          <w:sz w:val="28"/>
          <w:szCs w:val="28"/>
        </w:rPr>
        <w:t xml:space="preserve">二、严密布署，制定方案，确保执法执纪大整顿落到实处。　　</w:t>
      </w:r>
    </w:p>
    <w:p>
      <w:pPr>
        <w:ind w:left="0" w:right="0" w:firstLine="560"/>
        <w:spacing w:before="450" w:after="450" w:line="312" w:lineRule="auto"/>
      </w:pPr>
      <w:r>
        <w:rPr>
          <w:rFonts w:ascii="宋体" w:hAnsi="宋体" w:eastAsia="宋体" w:cs="宋体"/>
          <w:color w:val="000"/>
          <w:sz w:val="28"/>
          <w:szCs w:val="28"/>
        </w:rPr>
        <w:t xml:space="preserve">认真制定我所的实施方案。对全所民警进行广泛深入的思想发动，把全所民警的思想统一到执法执纪大整顿活动的要求上来，统一到社会主义法治理念教育的高度上来，统一到执法为民、构建社会主义和谐社会的高度上来，充分调动和激发全体民警的工作热情，形成人人主动参与，人人积极查摆问题，人人受到深刻教育的良好氛围。结合执法工作中存在的突出问题，采取集中学习与自学相结合，理论引导和现实教育相结合等多种方式，认真学习《刑法》、《刑事诉讼法》、《治安管理处罚法》、《物权法》、《公安机关办理刑事案件程序规定》、《公安机关办理行政案件程序规定》以及《中共中央纪委关于严格禁止利用职务的便利谋取不正当利益的若干规定》等。　　</w:t>
      </w:r>
    </w:p>
    <w:p>
      <w:pPr>
        <w:ind w:left="0" w:right="0" w:firstLine="560"/>
        <w:spacing w:before="450" w:after="450" w:line="312" w:lineRule="auto"/>
      </w:pPr>
      <w:r>
        <w:rPr>
          <w:rFonts w:ascii="宋体" w:hAnsi="宋体" w:eastAsia="宋体" w:cs="宋体"/>
          <w:color w:val="000"/>
          <w:sz w:val="28"/>
          <w:szCs w:val="28"/>
        </w:rPr>
        <w:t xml:space="preserve">三、剖析存在的几个问题　　</w:t>
      </w:r>
    </w:p>
    <w:p>
      <w:pPr>
        <w:ind w:left="0" w:right="0" w:firstLine="560"/>
        <w:spacing w:before="450" w:after="450" w:line="312" w:lineRule="auto"/>
      </w:pPr>
      <w:r>
        <w:rPr>
          <w:rFonts w:ascii="宋体" w:hAnsi="宋体" w:eastAsia="宋体" w:cs="宋体"/>
          <w:color w:val="000"/>
          <w:sz w:val="28"/>
          <w:szCs w:val="28"/>
        </w:rPr>
        <w:t xml:space="preserve">(一)、社会主义法治理念树立不牢固，立警为公、执法为民的执法思想和严格、公正、文明的执法理念不强的问题；　　</w:t>
      </w:r>
    </w:p>
    <w:p>
      <w:pPr>
        <w:ind w:left="0" w:right="0" w:firstLine="560"/>
        <w:spacing w:before="450" w:after="450" w:line="312" w:lineRule="auto"/>
      </w:pPr>
      <w:r>
        <w:rPr>
          <w:rFonts w:ascii="宋体" w:hAnsi="宋体" w:eastAsia="宋体" w:cs="宋体"/>
          <w:color w:val="000"/>
          <w:sz w:val="28"/>
          <w:szCs w:val="28"/>
        </w:rPr>
        <w:t xml:space="preserve">（二）、执法不严格、执法不公正、执法不文明、执法不作为、执法乱作为的问题；　　</w:t>
      </w:r>
    </w:p>
    <w:p>
      <w:pPr>
        <w:ind w:left="0" w:right="0" w:firstLine="560"/>
        <w:spacing w:before="450" w:after="450" w:line="312" w:lineRule="auto"/>
      </w:pPr>
      <w:r>
        <w:rPr>
          <w:rFonts w:ascii="宋体" w:hAnsi="宋体" w:eastAsia="宋体" w:cs="宋体"/>
          <w:color w:val="000"/>
          <w:sz w:val="28"/>
          <w:szCs w:val="28"/>
        </w:rPr>
        <w:t xml:space="preserve">（三）、宗旨意识不强，执法态度冷漠、冷硬横拖推、盛气凌人，甚至粗暴执法、刑讯逼供、体罚或变相体罚等问题；　　</w:t>
      </w:r>
    </w:p>
    <w:p>
      <w:pPr>
        <w:ind w:left="0" w:right="0" w:firstLine="560"/>
        <w:spacing w:before="450" w:after="450" w:line="312" w:lineRule="auto"/>
      </w:pPr>
      <w:r>
        <w:rPr>
          <w:rFonts w:ascii="宋体" w:hAnsi="宋体" w:eastAsia="宋体" w:cs="宋体"/>
          <w:color w:val="000"/>
          <w:sz w:val="28"/>
          <w:szCs w:val="28"/>
        </w:rPr>
        <w:t xml:space="preserve">（四）、重实体、轻程序等执法不规范、甚至随意执法的问题；　　</w:t>
      </w:r>
    </w:p>
    <w:p>
      <w:pPr>
        <w:ind w:left="0" w:right="0" w:firstLine="560"/>
        <w:spacing w:before="450" w:after="450" w:line="312" w:lineRule="auto"/>
      </w:pPr>
      <w:r>
        <w:rPr>
          <w:rFonts w:ascii="宋体" w:hAnsi="宋体" w:eastAsia="宋体" w:cs="宋体"/>
          <w:color w:val="000"/>
          <w:sz w:val="28"/>
          <w:szCs w:val="28"/>
        </w:rPr>
        <w:t xml:space="preserve">（五）、插手经济、民事纠纷，受经济利益驱动、超越职权、滥用职权的问题；　　</w:t>
      </w:r>
    </w:p>
    <w:p>
      <w:pPr>
        <w:ind w:left="0" w:right="0" w:firstLine="560"/>
        <w:spacing w:before="450" w:after="450" w:line="312" w:lineRule="auto"/>
      </w:pPr>
      <w:r>
        <w:rPr>
          <w:rFonts w:ascii="宋体" w:hAnsi="宋体" w:eastAsia="宋体" w:cs="宋体"/>
          <w:color w:val="000"/>
          <w:sz w:val="28"/>
          <w:szCs w:val="28"/>
        </w:rPr>
        <w:t xml:space="preserve">（六）、办“黑案”、“隐案”的问题；　　</w:t>
      </w:r>
    </w:p>
    <w:p>
      <w:pPr>
        <w:ind w:left="0" w:right="0" w:firstLine="560"/>
        <w:spacing w:before="450" w:after="450" w:line="312" w:lineRule="auto"/>
      </w:pPr>
      <w:r>
        <w:rPr>
          <w:rFonts w:ascii="宋体" w:hAnsi="宋体" w:eastAsia="宋体" w:cs="宋体"/>
          <w:color w:val="000"/>
          <w:sz w:val="28"/>
          <w:szCs w:val="28"/>
        </w:rPr>
        <w:t xml:space="preserve">（七）、对存在的执法问题，上级对下级护、挡、包，下级对上级哄、蒙、骗等问题；　　</w:t>
      </w:r>
    </w:p>
    <w:p>
      <w:pPr>
        <w:ind w:left="0" w:right="0" w:firstLine="560"/>
        <w:spacing w:before="450" w:after="450" w:line="312" w:lineRule="auto"/>
      </w:pPr>
      <w:r>
        <w:rPr>
          <w:rFonts w:ascii="宋体" w:hAnsi="宋体" w:eastAsia="宋体" w:cs="宋体"/>
          <w:color w:val="000"/>
          <w:sz w:val="28"/>
          <w:szCs w:val="28"/>
        </w:rPr>
        <w:t xml:space="preserve">（八）、少数领导工作不实，工作不到位，遇事不敏感，处事方法简单，政令、警令不畅，少数民警心理等综合素质不高等问题。　　</w:t>
      </w:r>
    </w:p>
    <w:p>
      <w:pPr>
        <w:ind w:left="0" w:right="0" w:firstLine="560"/>
        <w:spacing w:before="450" w:after="450" w:line="312" w:lineRule="auto"/>
      </w:pPr>
      <w:r>
        <w:rPr>
          <w:rFonts w:ascii="宋体" w:hAnsi="宋体" w:eastAsia="宋体" w:cs="宋体"/>
          <w:color w:val="000"/>
          <w:sz w:val="28"/>
          <w:szCs w:val="28"/>
        </w:rPr>
        <w:t xml:space="preserve">四、整改措施及制度的建立　　</w:t>
      </w:r>
    </w:p>
    <w:p>
      <w:pPr>
        <w:ind w:left="0" w:right="0" w:firstLine="560"/>
        <w:spacing w:before="450" w:after="450" w:line="312" w:lineRule="auto"/>
      </w:pPr>
      <w:r>
        <w:rPr>
          <w:rFonts w:ascii="宋体" w:hAnsi="宋体" w:eastAsia="宋体" w:cs="宋体"/>
          <w:color w:val="000"/>
          <w:sz w:val="28"/>
          <w:szCs w:val="28"/>
        </w:rPr>
        <w:t xml:space="preserve">1、加强政治理论学习，不断提高全所民警自身的政治素质。学习是终身的事情，任何时候都不能放松对民警的政治学习。今后不仅组织好民警学习法律、公安业务知识，更要注重政治理论学习提高民警的政治理论修养。培养民警高度的责任感、事业心。　　</w:t>
      </w:r>
    </w:p>
    <w:p>
      <w:pPr>
        <w:ind w:left="0" w:right="0" w:firstLine="560"/>
        <w:spacing w:before="450" w:after="450" w:line="312" w:lineRule="auto"/>
      </w:pPr>
      <w:r>
        <w:rPr>
          <w:rFonts w:ascii="宋体" w:hAnsi="宋体" w:eastAsia="宋体" w:cs="宋体"/>
          <w:color w:val="000"/>
          <w:sz w:val="28"/>
          <w:szCs w:val="28"/>
        </w:rPr>
        <w:t xml:space="preserve">２、要积极开拓进取，以提高民警工作水平。不断加强学习，加强锻炼，努力提高民警办案的本领；要讲究方法，注重实际，加强民警工作能力和修养；要开拓创新，积极进取，把工作提高到一个新的水平。　　</w:t>
      </w:r>
    </w:p>
    <w:p>
      <w:pPr>
        <w:ind w:left="0" w:right="0" w:firstLine="560"/>
        <w:spacing w:before="450" w:after="450" w:line="312" w:lineRule="auto"/>
      </w:pPr>
      <w:r>
        <w:rPr>
          <w:rFonts w:ascii="宋体" w:hAnsi="宋体" w:eastAsia="宋体" w:cs="宋体"/>
          <w:color w:val="000"/>
          <w:sz w:val="28"/>
          <w:szCs w:val="28"/>
        </w:rPr>
        <w:t xml:space="preserve"> 3、努力提高全所民警的综合素质，充分发挥主观能动性。认真开展民警的自查自纠工作发现问题及时整改，不让问题扩大化，努力做到“向人民负责和向党的领导机关负责的一致性”，对国家对人民负责与对法律负责的一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2025-05-18T10:41:13+08:00</dcterms:created>
  <dcterms:modified xsi:type="dcterms:W3CDTF">2025-05-18T10:41:13+08:00</dcterms:modified>
</cp:coreProperties>
</file>

<file path=docProps/custom.xml><?xml version="1.0" encoding="utf-8"?>
<Properties xmlns="http://schemas.openxmlformats.org/officeDocument/2006/custom-properties" xmlns:vt="http://schemas.openxmlformats.org/officeDocument/2006/docPropsVTypes"/>
</file>