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202_年公司上半年工作总结报告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上半年工作总结报告7篇20_年公司上半年工作总结报告如何写？不经意间，工作已经告一段落，过去这段时间的辛苦拼搏，一定让你在工作中有了更多的提升！以下是小编精心收集整理的20_年公司上半年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20_年公司上半年工作总结报告7篇</w:t>
      </w:r>
    </w:p>
    <w:p>
      <w:pPr>
        <w:ind w:left="0" w:right="0" w:firstLine="560"/>
        <w:spacing w:before="450" w:after="450" w:line="312" w:lineRule="auto"/>
      </w:pPr>
      <w:r>
        <w:rPr>
          <w:rFonts w:ascii="宋体" w:hAnsi="宋体" w:eastAsia="宋体" w:cs="宋体"/>
          <w:color w:val="000"/>
          <w:sz w:val="28"/>
          <w:szCs w:val="28"/>
        </w:rPr>
        <w:t xml:space="preserve">20_年公司上半年工作总结报告如何写？不经意间，工作已经告一段落，过去这段时间的辛苦拼搏，一定让你在工作中有了更多的提升！以下是小编精心收集整理的20_年公司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20_年公司上半年工作总结报告（精选篇1）</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471098.27元。完成预算进度的37.72%，1-5月，县公司共完成收入47.11万元，占计划任务的37.72%，比去年同期增长-2.8%，其中：金融类业务收入29.34万元，占计划任务的23.49%，同比增长-0.34%；邮递类业务收入0.75万元，占计划的0.6%，同比减少19.15%，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1、函件收入：完成3916元，完成目标6.53%；</w:t>
      </w:r>
    </w:p>
    <w:p>
      <w:pPr>
        <w:ind w:left="0" w:right="0" w:firstLine="560"/>
        <w:spacing w:before="450" w:after="450" w:line="312" w:lineRule="auto"/>
      </w:pPr>
      <w:r>
        <w:rPr>
          <w:rFonts w:ascii="宋体" w:hAnsi="宋体" w:eastAsia="宋体" w:cs="宋体"/>
          <w:color w:val="000"/>
          <w:sz w:val="28"/>
          <w:szCs w:val="28"/>
        </w:rPr>
        <w:t xml:space="preserve">2、包裹收入：4929元，完成预算49.29%；</w:t>
      </w:r>
    </w:p>
    <w:p>
      <w:pPr>
        <w:ind w:left="0" w:right="0" w:firstLine="560"/>
        <w:spacing w:before="450" w:after="450" w:line="312" w:lineRule="auto"/>
      </w:pPr>
      <w:r>
        <w:rPr>
          <w:rFonts w:ascii="宋体" w:hAnsi="宋体" w:eastAsia="宋体" w:cs="宋体"/>
          <w:color w:val="000"/>
          <w:sz w:val="28"/>
          <w:szCs w:val="28"/>
        </w:rPr>
        <w:t xml:space="preserve">3、报刊发行收入：92285元，，完成预算51.27%</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5、集邮业务收入48171元，完成预算60.21%</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6、代理金融业务收入293373元，完成预算39.12%；截止5月31日，全县邮储余额达到4206.42万元，比去年同期增长10.69%。</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8、分销业务收入完成6303元，完成预算25.21%。</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10、其他业务收入22200元，完成预算49.89%</w:t>
      </w:r>
    </w:p>
    <w:p>
      <w:pPr>
        <w:ind w:left="0" w:right="0" w:firstLine="560"/>
        <w:spacing w:before="450" w:after="450" w:line="312" w:lineRule="auto"/>
      </w:pPr>
      <w:r>
        <w:rPr>
          <w:rFonts w:ascii="宋体" w:hAnsi="宋体" w:eastAsia="宋体" w:cs="宋体"/>
          <w:color w:val="000"/>
          <w:sz w:val="28"/>
          <w:szCs w:val="28"/>
        </w:rPr>
        <w:t xml:space="preserve">截止5月底，邮政主营业务收入47.11万元，预计到6月底将完成56.53万元，完成预算目标的45.26%。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_年3月13日发，中国邮政〔_〕86号《中国邮政集团公司关于实施法人体制调整有关事项的通知》文件要求，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_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_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5月以来，县支行邮储余额净增120.32万元，同比增长10.69%，月度排名第1名，1-5月累计余额增长排名第7名。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下半年，我们的主要任务是坚决完成州公司下达的_年全年收入目标任务135.33万元。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结合20__年度预期目标，我单位将着力抓好五个方面的工作：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