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202_年矿管科矿产资源管理工作总结</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今年我矿管科在局党组和分管局长的领导下，在通辽市国土资源局业务处室的指导下，认真贯彻落实国务院关于全面整顿和规范矿产资源开发秩序的通知精神，把矿产资源开发秩序规范工作作为全年工作主线，坚持作风建设和制度建设，在勤政高效和措施落实上下功夫，切...</w:t>
      </w:r>
    </w:p>
    <w:p>
      <w:pPr>
        <w:ind w:left="0" w:right="0" w:firstLine="560"/>
        <w:spacing w:before="450" w:after="450" w:line="312" w:lineRule="auto"/>
      </w:pPr>
      <w:r>
        <w:rPr>
          <w:rFonts w:ascii="宋体" w:hAnsi="宋体" w:eastAsia="宋体" w:cs="宋体"/>
          <w:color w:val="000"/>
          <w:sz w:val="28"/>
          <w:szCs w:val="28"/>
        </w:rPr>
        <w:t xml:space="preserve">今年我矿管科在局党组和分管局长的领导下，在通辽市国土资源局业务处室的指导下，认真贯彻落实国务院关于全面整顿和规范矿产资源开发秩序的通知精神，把矿产资源开发秩序规范工作作为全年工作主线，坚持作风建设和制度建设，在勤政高效和措施落实上下功夫，切实把各项工作抓早，抓实，抓到位，顺利完成了全年目标任务，取得了二个文明双丰收。并有创造性地开展了一系列工作，下面将矿管科全年工作情况总结如下：</w:t>
      </w:r>
    </w:p>
    <w:p>
      <w:pPr>
        <w:ind w:left="0" w:right="0" w:firstLine="560"/>
        <w:spacing w:before="450" w:after="450" w:line="312" w:lineRule="auto"/>
      </w:pPr>
      <w:r>
        <w:rPr>
          <w:rFonts w:ascii="宋体" w:hAnsi="宋体" w:eastAsia="宋体" w:cs="宋体"/>
          <w:color w:val="000"/>
          <w:sz w:val="28"/>
          <w:szCs w:val="28"/>
        </w:rPr>
        <w:t xml:space="preserve">一、矿山生态环境及地质环境治理工作</w:t>
      </w:r>
    </w:p>
    <w:p>
      <w:pPr>
        <w:ind w:left="0" w:right="0" w:firstLine="560"/>
        <w:spacing w:before="450" w:after="450" w:line="312" w:lineRule="auto"/>
      </w:pPr>
      <w:r>
        <w:rPr>
          <w:rFonts w:ascii="宋体" w:hAnsi="宋体" w:eastAsia="宋体" w:cs="宋体"/>
          <w:color w:val="000"/>
          <w:sz w:val="28"/>
          <w:szCs w:val="28"/>
        </w:rPr>
        <w:t xml:space="preserve">二、加强矿业权管理</w:t>
      </w:r>
    </w:p>
    <w:p>
      <w:pPr>
        <w:ind w:left="0" w:right="0" w:firstLine="560"/>
        <w:spacing w:before="450" w:after="450" w:line="312" w:lineRule="auto"/>
      </w:pPr>
      <w:r>
        <w:rPr>
          <w:rFonts w:ascii="宋体" w:hAnsi="宋体" w:eastAsia="宋体" w:cs="宋体"/>
          <w:color w:val="000"/>
          <w:sz w:val="28"/>
          <w:szCs w:val="28"/>
        </w:rPr>
        <w:t xml:space="preserve">三、认真开展矿业秩序整顿工作</w:t>
      </w:r>
    </w:p>
    <w:p>
      <w:pPr>
        <w:ind w:left="0" w:right="0" w:firstLine="560"/>
        <w:spacing w:before="450" w:after="450" w:line="312" w:lineRule="auto"/>
      </w:pPr>
      <w:r>
        <w:rPr>
          <w:rFonts w:ascii="宋体" w:hAnsi="宋体" w:eastAsia="宋体" w:cs="宋体"/>
          <w:color w:val="000"/>
          <w:sz w:val="28"/>
          <w:szCs w:val="28"/>
        </w:rPr>
        <w:t xml:space="preserve">为全面贯彻落实《国务院关于全面整顿和规范矿产资源开发</w:t>
      </w:r>
    </w:p>
    <w:p>
      <w:pPr>
        <w:ind w:left="0" w:right="0" w:firstLine="560"/>
        <w:spacing w:before="450" w:after="450" w:line="312" w:lineRule="auto"/>
      </w:pPr>
      <w:r>
        <w:rPr>
          <w:rFonts w:ascii="宋体" w:hAnsi="宋体" w:eastAsia="宋体" w:cs="宋体"/>
          <w:color w:val="000"/>
          <w:sz w:val="28"/>
          <w:szCs w:val="28"/>
        </w:rPr>
        <w:t xml:space="preserve">四、加强矿产资源日常监督管理工作</w:t>
      </w:r>
    </w:p>
    <w:p>
      <w:pPr>
        <w:ind w:left="0" w:right="0" w:firstLine="560"/>
        <w:spacing w:before="450" w:after="450" w:line="312" w:lineRule="auto"/>
      </w:pPr>
      <w:r>
        <w:rPr>
          <w:rFonts w:ascii="宋体" w:hAnsi="宋体" w:eastAsia="宋体" w:cs="宋体"/>
          <w:color w:val="000"/>
          <w:sz w:val="28"/>
          <w:szCs w:val="28"/>
        </w:rPr>
        <w:t xml:space="preserve">为加强矿产资源日常监督管理，保护和合理利用矿产资源，保护采矿权人的合法权益，确保我市矿业经济持续健康发展，根据《市（地）县（级）国土资源主管部门矿产资源监督管理暂行办法》的规定，我局认真开展了矿产资源日常监督管理工作。在对矿产资源的日常监督管理工作中，我市依法加强了对矿产资源开采与保护的日常监管，进一步建立完善了执法监察机制，通过填报矿山年报和储量统计报表及对矿山企业实行年检、“三率”指标制定与考核、埋设界桩、实行交换图制度等措施，初步建立了矿产资源动态监察管理体系，基本实现了对矿产资源从勘探开发直至闭坑的全程动态监督管理。</w:t>
      </w:r>
    </w:p>
    <w:p>
      <w:pPr>
        <w:ind w:left="0" w:right="0" w:firstLine="560"/>
        <w:spacing w:before="450" w:after="450" w:line="312" w:lineRule="auto"/>
      </w:pPr>
      <w:r>
        <w:rPr>
          <w:rFonts w:ascii="宋体" w:hAnsi="宋体" w:eastAsia="宋体" w:cs="宋体"/>
          <w:color w:val="000"/>
          <w:sz w:val="28"/>
          <w:szCs w:val="28"/>
        </w:rPr>
        <w:t xml:space="preserve">五、完成各项规费的征缴工作</w:t>
      </w:r>
    </w:p>
    <w:p>
      <w:pPr>
        <w:ind w:left="0" w:right="0" w:firstLine="560"/>
        <w:spacing w:before="450" w:after="450" w:line="312" w:lineRule="auto"/>
      </w:pPr>
      <w:r>
        <w:rPr>
          <w:rFonts w:ascii="宋体" w:hAnsi="宋体" w:eastAsia="宋体" w:cs="宋体"/>
          <w:color w:val="000"/>
          <w:sz w:val="28"/>
          <w:szCs w:val="28"/>
        </w:rPr>
        <w:t xml:space="preserve">开采矿产资源主要缴纳采矿权使用费、采矿权价款和矿产资源补偿费，按权限我市收取矿产资源补偿费。矿产资源补偿费的收取严格按照国务院150号令、自治区人民政府第59号令的有关规定执行，各矿山企业均办理了纳费登记，建立了资补费缴纳台帐及档案，严格按照《矿产资源补偿费征收管理规范化操作办法》开展征缴工作，并严格履行收支两条线的有关规定，将矿产资源补偿费及时足额上缴财政，无任何违规违纪行为。xx年共完成资补费征收入库任务1301066.18元。</w:t>
      </w:r>
    </w:p>
    <w:p>
      <w:pPr>
        <w:ind w:left="0" w:right="0" w:firstLine="560"/>
        <w:spacing w:before="450" w:after="450" w:line="312" w:lineRule="auto"/>
      </w:pPr>
      <w:r>
        <w:rPr>
          <w:rFonts w:ascii="宋体" w:hAnsi="宋体" w:eastAsia="宋体" w:cs="宋体"/>
          <w:color w:val="000"/>
          <w:sz w:val="28"/>
          <w:szCs w:val="28"/>
        </w:rPr>
        <w:t xml:space="preserve">六、全力以赴地搞好全市矿产资源整合工作</w:t>
      </w:r>
    </w:p>
    <w:p>
      <w:pPr>
        <w:ind w:left="0" w:right="0" w:firstLine="560"/>
        <w:spacing w:before="450" w:after="450" w:line="312" w:lineRule="auto"/>
      </w:pPr>
      <w:r>
        <w:rPr>
          <w:rFonts w:ascii="宋体" w:hAnsi="宋体" w:eastAsia="宋体" w:cs="宋体"/>
          <w:color w:val="000"/>
          <w:sz w:val="28"/>
          <w:szCs w:val="28"/>
        </w:rPr>
        <w:t xml:space="preserve">（一）煤矿资源整合工作</w:t>
      </w:r>
    </w:p>
    <w:p>
      <w:pPr>
        <w:ind w:left="0" w:right="0" w:firstLine="560"/>
        <w:spacing w:before="450" w:after="450" w:line="312" w:lineRule="auto"/>
      </w:pPr>
      <w:r>
        <w:rPr>
          <w:rFonts w:ascii="宋体" w:hAnsi="宋体" w:eastAsia="宋体" w:cs="宋体"/>
          <w:color w:val="000"/>
          <w:sz w:val="28"/>
          <w:szCs w:val="28"/>
        </w:rPr>
        <w:t xml:space="preserve">（二）非煤矿产资源整合工作</w:t>
      </w:r>
    </w:p>
    <w:p>
      <w:pPr>
        <w:ind w:left="0" w:right="0" w:firstLine="560"/>
        <w:spacing w:before="450" w:after="450" w:line="312" w:lineRule="auto"/>
      </w:pPr>
      <w:r>
        <w:rPr>
          <w:rFonts w:ascii="宋体" w:hAnsi="宋体" w:eastAsia="宋体" w:cs="宋体"/>
          <w:color w:val="000"/>
          <w:sz w:val="28"/>
          <w:szCs w:val="28"/>
        </w:rPr>
        <w:t xml:space="preserve">为了进一步调整矿业结构，优化资源配置，促进我市矿产资源合理开发利用，根据《中华人民共和国矿产资源法》、《国务院关于全面整顿和规范矿产资源开发秩序的通知》（国发[xx]28号）以及《通辽市人民政府办公厅转发内蒙古自治区人民政府办公厅关于印发自治区矿产资源整合总体方案通知》（通政办发[xx年]19号）文件的具体要求，结合《通辽市矿产资源总体规划》和非煤矿产资源开发现状，为规范非煤矿产资源整合中的采矿权管理，圆满完成我市非煤矿产资源的整合工作，结合我市实际，我局制定了《霍林郭勒市非煤矿产资源整合与专项整治方案》（霍国土资发[xx年]55号），我市市政府已随文上报通辽市市政府，现该方案已上报至自治区人民政府正在等待批复。</w:t>
      </w:r>
    </w:p>
    <w:p>
      <w:pPr>
        <w:ind w:left="0" w:right="0" w:firstLine="560"/>
        <w:spacing w:before="450" w:after="450" w:line="312" w:lineRule="auto"/>
      </w:pPr>
      <w:r>
        <w:rPr>
          <w:rFonts w:ascii="宋体" w:hAnsi="宋体" w:eastAsia="宋体" w:cs="宋体"/>
          <w:color w:val="000"/>
          <w:sz w:val="28"/>
          <w:szCs w:val="28"/>
        </w:rPr>
        <w:t xml:space="preserve">我市非煤矿山现状：整合前，我市共有非煤矿山24家。其中砖厂11家，砂场6家，石场6家。按照我市非煤矿产资源整合与专项整治方案，将通过关闭、整合重组等方式，关闭矿山企业7家，其中，直接关闭矿山企业3家，通过整合关闭矿山企业4家。拟单独保留矿山企业17家，其中砖厂8家，砂场5家，石场4家。</w:t>
      </w:r>
    </w:p>
    <w:p>
      <w:pPr>
        <w:ind w:left="0" w:right="0" w:firstLine="560"/>
        <w:spacing w:before="450" w:after="450" w:line="312" w:lineRule="auto"/>
      </w:pPr>
      <w:r>
        <w:rPr>
          <w:rFonts w:ascii="宋体" w:hAnsi="宋体" w:eastAsia="宋体" w:cs="宋体"/>
          <w:color w:val="000"/>
          <w:sz w:val="28"/>
          <w:szCs w:val="28"/>
        </w:rPr>
        <w:t xml:space="preserve">七、完成局里交办的其它工作任务</w:t>
      </w:r>
    </w:p>
    <w:p>
      <w:pPr>
        <w:ind w:left="0" w:right="0" w:firstLine="560"/>
        <w:spacing w:before="450" w:after="450" w:line="312" w:lineRule="auto"/>
      </w:pPr>
      <w:r>
        <w:rPr>
          <w:rFonts w:ascii="宋体" w:hAnsi="宋体" w:eastAsia="宋体" w:cs="宋体"/>
          <w:color w:val="000"/>
          <w:sz w:val="28"/>
          <w:szCs w:val="28"/>
        </w:rPr>
        <w:t xml:space="preserve">认真完成局里交办的其它各项日常工作任务。</w:t>
      </w:r>
    </w:p>
    <w:p>
      <w:pPr>
        <w:ind w:left="0" w:right="0" w:firstLine="560"/>
        <w:spacing w:before="450" w:after="450" w:line="312" w:lineRule="auto"/>
      </w:pPr>
      <w:r>
        <w:rPr>
          <w:rFonts w:ascii="宋体" w:hAnsi="宋体" w:eastAsia="宋体" w:cs="宋体"/>
          <w:color w:val="000"/>
          <w:sz w:val="28"/>
          <w:szCs w:val="28"/>
        </w:rPr>
        <w:t xml:space="preserve">xx年十一月十日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2025-05-07T17:02:13+08:00</dcterms:created>
  <dcterms:modified xsi:type="dcterms:W3CDTF">2025-05-07T17:02:13+08:00</dcterms:modified>
</cp:coreProperties>
</file>

<file path=docProps/custom.xml><?xml version="1.0" encoding="utf-8"?>
<Properties xmlns="http://schemas.openxmlformats.org/officeDocument/2006/custom-properties" xmlns:vt="http://schemas.openxmlformats.org/officeDocument/2006/docPropsVTypes"/>
</file>