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公司财务岗位上半年工作总结模板</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财务岗位上半年工作总结模板（7篇）你知道财务岗位的上半年总结如何写吗?总结是事后对某一阶段的学习、工作或其完成情况加以回顾和分析的一种书面材料，下面是小编给大家整理的公司财务岗位上半年工作总结模板，仅供参考希望能帮助到大家。公司财务岗位...</w:t>
      </w:r>
    </w:p>
    <w:p>
      <w:pPr>
        <w:ind w:left="0" w:right="0" w:firstLine="560"/>
        <w:spacing w:before="450" w:after="450" w:line="312" w:lineRule="auto"/>
      </w:pPr>
      <w:r>
        <w:rPr>
          <w:rFonts w:ascii="宋体" w:hAnsi="宋体" w:eastAsia="宋体" w:cs="宋体"/>
          <w:color w:val="000"/>
          <w:sz w:val="28"/>
          <w:szCs w:val="28"/>
        </w:rPr>
        <w:t xml:space="preserve">公司财务岗位上半年工作总结模板（7篇）</w:t>
      </w:r>
    </w:p>
    <w:p>
      <w:pPr>
        <w:ind w:left="0" w:right="0" w:firstLine="560"/>
        <w:spacing w:before="450" w:after="450" w:line="312" w:lineRule="auto"/>
      </w:pPr>
      <w:r>
        <w:rPr>
          <w:rFonts w:ascii="宋体" w:hAnsi="宋体" w:eastAsia="宋体" w:cs="宋体"/>
          <w:color w:val="000"/>
          <w:sz w:val="28"/>
          <w:szCs w:val="28"/>
        </w:rPr>
        <w:t xml:space="preserve">你知道财务岗位的上半年总结如何写吗?总结是事后对某一阶段的学习、工作或其完成情况加以回顾和分析的一种书面材料，下面是小编给大家整理的公司财务岗位上半年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公司财务岗位上半年工作总结模板篇1</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来抓。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公司财务岗位上半年工作总结模板篇2</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公司财务岗位上半年工作总结模板篇3</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 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 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 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 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 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 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 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公司财务岗位上半年工作总结模板篇4</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各部门的配合下，财务认真完成所有财务核算及收支工作，对公司各部门财务指标进行考核，分析及监督。现将20__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上半年公司财务收支情况是20__年上半年实现收入94.10万元;20__年上半年实现支出66.07万元，经营略有结余。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二、职能工作：</w:t>
      </w:r>
    </w:p>
    <w:p>
      <w:pPr>
        <w:ind w:left="0" w:right="0" w:firstLine="560"/>
        <w:spacing w:before="450" w:after="450" w:line="312" w:lineRule="auto"/>
      </w:pPr>
      <w:r>
        <w:rPr>
          <w:rFonts w:ascii="宋体" w:hAnsi="宋体" w:eastAsia="宋体" w:cs="宋体"/>
          <w:color w:val="000"/>
          <w:sz w:val="28"/>
          <w:szCs w:val="28"/>
        </w:rPr>
        <w:t xml:space="preserve">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4、组织公司内部培训。使员工工作专业化、提高员工服务水平、提升内部管理水平、提高人员整体素质，为公司规范化发展提供有力的保证。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公司财务岗位上半年工作总结模板篇5</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内部管理制度通过将近一年多来的实施，仍然有许多不合理的地方，为使企业的管理制度更趋于完善，财务部将结合的集团管理的要求，与有关部门进行修正。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公司财务岗位上半年工作总结模板篇6</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 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20__-20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20__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公司财务岗位上半年工作总结模板篇7</w:t>
      </w:r>
    </w:p>
    <w:p>
      <w:pPr>
        <w:ind w:left="0" w:right="0" w:firstLine="560"/>
        <w:spacing w:before="450" w:after="450" w:line="312" w:lineRule="auto"/>
      </w:pPr>
      <w:r>
        <w:rPr>
          <w:rFonts w:ascii="宋体" w:hAnsi="宋体" w:eastAsia="宋体" w:cs="宋体"/>
          <w:color w:val="000"/>
          <w:sz w:val="28"/>
          <w:szCs w:val="28"/>
        </w:rPr>
        <w:t xml:space="preserve">20__年上半年，我监区在监狱党委的正确领导下，在监狱业务部门的大力支持下，认真贯彻落实国家有关法律、法规和财务制度，按照“全额保障、监企分开、收支分开，规范运行”的十六字方针，全力加强监、企财务管理。监狱财务方面，坚持“量入为出、勤俭节约”的原则，注重经费支出的使用效果，强化预算管理，严格控制“五费”开支，合理编制财务预算，统筹安排，保证了监狱履行职能所需的经费。加强监狱资产管理，有效地防止国有资产的流失。企业财务方面，科学下达财务计划，增收节支，搞好各项成本分析，严格控制非生产性开支，企业经营呈现良好运行态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(一)监狱财务</w:t>
      </w:r>
    </w:p>
    <w:p>
      <w:pPr>
        <w:ind w:left="0" w:right="0" w:firstLine="560"/>
        <w:spacing w:before="450" w:after="450" w:line="312" w:lineRule="auto"/>
      </w:pPr>
      <w:r>
        <w:rPr>
          <w:rFonts w:ascii="宋体" w:hAnsi="宋体" w:eastAsia="宋体" w:cs="宋体"/>
          <w:color w:val="000"/>
          <w:sz w:val="28"/>
          <w:szCs w:val="28"/>
        </w:rPr>
        <w:t xml:space="preserve">1、认真编制财务预算，进行层层分解，将预算落实到每一个分监区、办公室，责任到每一个人，做到“千斤重担众人挑，人人肩上有指标”。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2、大力夯实财会基础业务工作，实行内部控制制度，按规定设置科目，按程序办理货币资金支付业务，票据管理登记清楚，印章能做到分管，往来款项清晰明了。</w:t>
      </w:r>
    </w:p>
    <w:p>
      <w:pPr>
        <w:ind w:left="0" w:right="0" w:firstLine="560"/>
        <w:spacing w:before="450" w:after="450" w:line="312" w:lineRule="auto"/>
      </w:pPr>
      <w:r>
        <w:rPr>
          <w:rFonts w:ascii="宋体" w:hAnsi="宋体" w:eastAsia="宋体" w:cs="宋体"/>
          <w:color w:val="000"/>
          <w:sz w:val="28"/>
          <w:szCs w:val="28"/>
        </w:rPr>
        <w:t xml:space="preserve">3、积极参与经济活动，事前进行调查研究，看是否突破预算;事中财务人员监督采买，对活动的真实性、合法性负责;事后严格审查，看手续是否齐全，票据是否规范，对会计凭证完整性负责。</w:t>
      </w:r>
    </w:p>
    <w:p>
      <w:pPr>
        <w:ind w:left="0" w:right="0" w:firstLine="560"/>
        <w:spacing w:before="450" w:after="450" w:line="312" w:lineRule="auto"/>
      </w:pPr>
      <w:r>
        <w:rPr>
          <w:rFonts w:ascii="宋体" w:hAnsi="宋体" w:eastAsia="宋体" w:cs="宋体"/>
          <w:color w:val="000"/>
          <w:sz w:val="28"/>
          <w:szCs w:val="28"/>
        </w:rPr>
        <w:t xml:space="preserve">(二)企业财务</w:t>
      </w:r>
    </w:p>
    <w:p>
      <w:pPr>
        <w:ind w:left="0" w:right="0" w:firstLine="560"/>
        <w:spacing w:before="450" w:after="450" w:line="312" w:lineRule="auto"/>
      </w:pPr>
      <w:r>
        <w:rPr>
          <w:rFonts w:ascii="宋体" w:hAnsi="宋体" w:eastAsia="宋体" w:cs="宋体"/>
          <w:color w:val="000"/>
          <w:sz w:val="28"/>
          <w:szCs w:val="28"/>
        </w:rPr>
        <w:t xml:space="preserve">1、积极筹措企业生产资金，确保企业生产经营正常运转。</w:t>
      </w:r>
    </w:p>
    <w:p>
      <w:pPr>
        <w:ind w:left="0" w:right="0" w:firstLine="560"/>
        <w:spacing w:before="450" w:after="450" w:line="312" w:lineRule="auto"/>
      </w:pPr>
      <w:r>
        <w:rPr>
          <w:rFonts w:ascii="宋体" w:hAnsi="宋体" w:eastAsia="宋体" w:cs="宋体"/>
          <w:color w:val="000"/>
          <w:sz w:val="28"/>
          <w:szCs w:val="28"/>
        </w:rPr>
        <w:t xml:space="preserve">2、加强对可控成本的控制，注重回收低值易耗品，定期进行成本分析，及时公示。</w:t>
      </w:r>
    </w:p>
    <w:p>
      <w:pPr>
        <w:ind w:left="0" w:right="0" w:firstLine="560"/>
        <w:spacing w:before="450" w:after="450" w:line="312" w:lineRule="auto"/>
      </w:pPr>
      <w:r>
        <w:rPr>
          <w:rFonts w:ascii="宋体" w:hAnsi="宋体" w:eastAsia="宋体" w:cs="宋体"/>
          <w:color w:val="000"/>
          <w:sz w:val="28"/>
          <w:szCs w:val="28"/>
        </w:rPr>
        <w:t xml:space="preserve">3、加强对土地、渔池承包款及承包电费清收，今年将清收效果与清收人员待遇挂钩(民警生产津贴、职工工资作为浮动)，年底兑现。</w:t>
      </w:r>
    </w:p>
    <w:p>
      <w:pPr>
        <w:ind w:left="0" w:right="0" w:firstLine="560"/>
        <w:spacing w:before="450" w:after="450" w:line="312" w:lineRule="auto"/>
      </w:pPr>
      <w:r>
        <w:rPr>
          <w:rFonts w:ascii="宋体" w:hAnsi="宋体" w:eastAsia="宋体" w:cs="宋体"/>
          <w:color w:val="000"/>
          <w:sz w:val="28"/>
          <w:szCs w:val="28"/>
        </w:rPr>
        <w:t xml:space="preserve">4、企业生产经营取得较好效果，在大灾之年完成夏粮入库175.6万公斤,其中大麦(含套播大麦)86.6万公斤,单产215.6公斤,小麦89万公斤,单产243.4公斤,完成了公司下达的财务计划。</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1、会计凭证传递不及时，影响会计帐务处理工作。如零用金管理，由于是分监区内勤兼管，对会计工作的认识有误差，导致接见款在经办人手中滞留时间过长。</w:t>
      </w:r>
    </w:p>
    <w:p>
      <w:pPr>
        <w:ind w:left="0" w:right="0" w:firstLine="560"/>
        <w:spacing w:before="450" w:after="450" w:line="312" w:lineRule="auto"/>
      </w:pPr>
      <w:r>
        <w:rPr>
          <w:rFonts w:ascii="宋体" w:hAnsi="宋体" w:eastAsia="宋体" w:cs="宋体"/>
          <w:color w:val="000"/>
          <w:sz w:val="28"/>
          <w:szCs w:val="28"/>
        </w:rPr>
        <w:t xml:space="preserve">2、会计工作仅满足于核算型，管理型会计工作欠缺。管理办法不多，如办公费和警用车辆燃修费的管理，一直没有找到切实有效可行的措施。监督措施不力，如监区经办人员为分监区购买的金额较大，数量较多的批量罪犯用品，没有从制度上加以规范。企业财务满足于算算帐，报报帐，提供数据，生产者与成本控制者存在脱节现象，缺乏沟通。</w:t>
      </w:r>
    </w:p>
    <w:p>
      <w:pPr>
        <w:ind w:left="0" w:right="0" w:firstLine="560"/>
        <w:spacing w:before="450" w:after="450" w:line="312" w:lineRule="auto"/>
      </w:pPr>
      <w:r>
        <w:rPr>
          <w:rFonts w:ascii="宋体" w:hAnsi="宋体" w:eastAsia="宋体" w:cs="宋体"/>
          <w:color w:val="000"/>
          <w:sz w:val="28"/>
          <w:szCs w:val="28"/>
        </w:rPr>
        <w:t xml:space="preserve">3、企业财务在外欠款清收及电费工作仍需加强，外欠款总额还比较大，电费拖欠现象较严重，用电成本居高不下，导致企业难以取得最大经济效益。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1、进一步转变职能，由原来的反映情况、汇报信息及报告财务状况，转向加强内部管理，运用所得信息分析经费执行情况，并积极参与决策。</w:t>
      </w:r>
    </w:p>
    <w:p>
      <w:pPr>
        <w:ind w:left="0" w:right="0" w:firstLine="560"/>
        <w:spacing w:before="450" w:after="450" w:line="312" w:lineRule="auto"/>
      </w:pPr>
      <w:r>
        <w:rPr>
          <w:rFonts w:ascii="宋体" w:hAnsi="宋体" w:eastAsia="宋体" w:cs="宋体"/>
          <w:color w:val="000"/>
          <w:sz w:val="28"/>
          <w:szCs w:val="28"/>
        </w:rPr>
        <w:t xml:space="preserve">2、加强财务人员学习，学习政治理论，学习经济法中的公司、合同内容及财经税务法律，学习会计法规及业务知识，使财务人员尽快适应现代会计发展方向。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2025-05-07T17:06:57+08:00</dcterms:created>
  <dcterms:modified xsi:type="dcterms:W3CDTF">2025-05-07T17:06:57+08:00</dcterms:modified>
</cp:coreProperties>
</file>

<file path=docProps/custom.xml><?xml version="1.0" encoding="utf-8"?>
<Properties xmlns="http://schemas.openxmlformats.org/officeDocument/2006/custom-properties" xmlns:vt="http://schemas.openxmlformats.org/officeDocument/2006/docPropsVTypes"/>
</file>