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公司年终工作总结优秀范文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优秀范文七篇简单来说，总结的第一受众是总结的写作者本人，这将首先帮助作者本人认识所总结的经验与教训，成绩与过失。以下是小编为您整理的公司年终工作总结优秀范文七篇，衷心希望能为您提供帮助！公司年终工作总结优秀范文篇1转眼一年又...</w:t>
      </w:r>
    </w:p>
    <w:p>
      <w:pPr>
        <w:ind w:left="0" w:right="0" w:firstLine="560"/>
        <w:spacing w:before="450" w:after="450" w:line="312" w:lineRule="auto"/>
      </w:pPr>
      <w:r>
        <w:rPr>
          <w:rFonts w:ascii="宋体" w:hAnsi="宋体" w:eastAsia="宋体" w:cs="宋体"/>
          <w:color w:val="000"/>
          <w:sz w:val="28"/>
          <w:szCs w:val="28"/>
        </w:rPr>
        <w:t xml:space="preserve">公司年终工作总结优秀范文七篇</w:t>
      </w:r>
    </w:p>
    <w:p>
      <w:pPr>
        <w:ind w:left="0" w:right="0" w:firstLine="560"/>
        <w:spacing w:before="450" w:after="450" w:line="312" w:lineRule="auto"/>
      </w:pPr>
      <w:r>
        <w:rPr>
          <w:rFonts w:ascii="宋体" w:hAnsi="宋体" w:eastAsia="宋体" w:cs="宋体"/>
          <w:color w:val="000"/>
          <w:sz w:val="28"/>
          <w:szCs w:val="28"/>
        </w:rPr>
        <w:t xml:space="preserve">简单来说，总结的第一受众是总结的写作者本人，这将首先帮助作者本人认识所总结的经验与教训，成绩与过失。以下是小编为您整理的公司年终工作总结优秀范文七篇，衷心希望能为您提供帮助！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公司年终工作总结优秀范文篇1</w:t>
      </w:r>
    </w:p>
    <w:p>
      <w:pPr>
        <w:ind w:left="0" w:right="0" w:firstLine="560"/>
        <w:spacing w:before="450" w:after="450" w:line="312" w:lineRule="auto"/>
      </w:pPr>
      <w:r>
        <w:rPr>
          <w:rFonts w:ascii="宋体" w:hAnsi="宋体" w:eastAsia="宋体" w:cs="宋体"/>
          <w:color w:val="000"/>
          <w:sz w:val="28"/>
          <w:szCs w:val="28"/>
        </w:rPr>
        <w:t xml:space="preserve">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公司年终工作总结优秀范文篇2</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公司年终工作总结优秀范文篇3</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公司年终工作总结优秀范文篇4</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公司年终工作总结优秀范文篇5</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公司年终工作总结优秀范文篇6</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公司年终工作总结优秀范文篇7</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