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保险公司个人年终总结汇报10篇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总结汇报大全10篇总结，是一项常规性的工作，是对工作的全面回顾，总结是培养和提高工作能力的有效途径，可以丰富专业知识，提高技能水平，下面小编给大家带来关于保险公司个人年终总结汇报，希望会对大家的工作与学习有所帮助。保险公司个...</w:t>
      </w:r>
    </w:p>
    <w:p>
      <w:pPr>
        <w:ind w:left="0" w:right="0" w:firstLine="560"/>
        <w:spacing w:before="450" w:after="450" w:line="312" w:lineRule="auto"/>
      </w:pPr>
      <w:r>
        <w:rPr>
          <w:rFonts w:ascii="宋体" w:hAnsi="宋体" w:eastAsia="宋体" w:cs="宋体"/>
          <w:color w:val="000"/>
          <w:sz w:val="28"/>
          <w:szCs w:val="28"/>
        </w:rPr>
        <w:t xml:space="preserve">保险公司个人年终总结汇报大全10篇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总结是培养和提高工作能力的有效途径，可以丰富专业知识，提高技能水平，下面小编给大家带来关于保险公司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保险公司个人年终总结汇报篇1</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3、在工作中积极与客户联系，主动替客户着想，严格按照理赔服务的，对案件不拖、不等、不靠，保证了较高的结案率;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保险公司个人年终总结汇报篇2</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保险公司个人年终总结汇报篇3</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保险公司个人年终总结汇报篇4</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保险公司个人年终总结汇报篇5</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__、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保险公司个人年终总结汇报篇6</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保险公司个人年终总结汇报篇8</w:t>
      </w:r>
    </w:p>
    <w:p>
      <w:pPr>
        <w:ind w:left="0" w:right="0" w:firstLine="560"/>
        <w:spacing w:before="450" w:after="450" w:line="312" w:lineRule="auto"/>
      </w:pPr>
      <w:r>
        <w:rPr>
          <w:rFonts w:ascii="宋体" w:hAnsi="宋体" w:eastAsia="宋体" w:cs="宋体"/>
          <w:color w:val="000"/>
          <w:sz w:val="28"/>
          <w:szCs w:val="28"/>
        </w:rPr>
        <w:t xml:space="preserve">在20__年里，我积极服从领导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建立健全各种帐薄。认真记载帐务，做到日清月结，及时核对内外帐务，上报各类报表、材料;严格坚持结算原则和结算纪律。受理凭证认真审查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认真做好会计档案的整理和保管工作，坚持每月会计凭证在次月十日前归档，查阅档案时，必须经主任同意、登记后方可查阅;做好网点柜台的库存现金及重要空白凭证的检查工作，确保账实相符，并按要求在检查登记簿详细记录检查情况，发现存在问题责令经办人及时整改。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保险公司个人年终总结汇报篇9</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保险公司个人年终总结汇报篇10</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2025-06-19T16:56:02+08:00</dcterms:created>
  <dcterms:modified xsi:type="dcterms:W3CDTF">2025-06-19T16:56:02+08:00</dcterms:modified>
</cp:coreProperties>
</file>

<file path=docProps/custom.xml><?xml version="1.0" encoding="utf-8"?>
<Properties xmlns="http://schemas.openxmlformats.org/officeDocument/2006/custom-properties" xmlns:vt="http://schemas.openxmlformats.org/officeDocument/2006/docPropsVTypes"/>
</file>