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区政协双争活动总结</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根据区委关于开展“双争”活动的精神，区政协认真贯彻落实“双争”活动学习动员阶段的要求，精心组织,周密部署，迅速、全面、扎实推进了“双争”活动。一、“双争”活动学习阶段开展情况在区委“向潘作良学习、开展‘双争’活动”动员大会召开后，区政协机关...</w:t>
      </w:r>
    </w:p>
    <w:p>
      <w:pPr>
        <w:ind w:left="0" w:right="0" w:firstLine="560"/>
        <w:spacing w:before="450" w:after="450" w:line="312" w:lineRule="auto"/>
      </w:pPr>
      <w:r>
        <w:rPr>
          <w:rFonts w:ascii="宋体" w:hAnsi="宋体" w:eastAsia="宋体" w:cs="宋体"/>
          <w:color w:val="000"/>
          <w:sz w:val="28"/>
          <w:szCs w:val="28"/>
        </w:rPr>
        <w:t xml:space="preserve">根据区委关于开展“双争”活动的精神，区政协认真贯彻落实“双争”活动学习动员阶段的要求，精心组织,周密部署，迅速、全面、扎实推进了“双争”活动。</w:t>
      </w:r>
    </w:p>
    <w:p>
      <w:pPr>
        <w:ind w:left="0" w:right="0" w:firstLine="560"/>
        <w:spacing w:before="450" w:after="450" w:line="312" w:lineRule="auto"/>
      </w:pPr>
      <w:r>
        <w:rPr>
          <w:rFonts w:ascii="宋体" w:hAnsi="宋体" w:eastAsia="宋体" w:cs="宋体"/>
          <w:color w:val="000"/>
          <w:sz w:val="28"/>
          <w:szCs w:val="28"/>
        </w:rPr>
        <w:t xml:space="preserve">一、“双争”活动学习阶段开展情况</w:t>
      </w:r>
    </w:p>
    <w:p>
      <w:pPr>
        <w:ind w:left="0" w:right="0" w:firstLine="560"/>
        <w:spacing w:before="450" w:after="450" w:line="312" w:lineRule="auto"/>
      </w:pPr>
      <w:r>
        <w:rPr>
          <w:rFonts w:ascii="宋体" w:hAnsi="宋体" w:eastAsia="宋体" w:cs="宋体"/>
          <w:color w:val="000"/>
          <w:sz w:val="28"/>
          <w:szCs w:val="28"/>
        </w:rPr>
        <w:t xml:space="preserve">在区委“向潘作良学习、开展‘双争’活动”动员大会召开后，区政协机关紧紧围绕“三个专题”和“六个一”活动主线，学习讨论的热潮迅速在机关涌动起来。</w:t>
      </w:r>
    </w:p>
    <w:p>
      <w:pPr>
        <w:ind w:left="0" w:right="0" w:firstLine="560"/>
        <w:spacing w:before="450" w:after="450" w:line="312" w:lineRule="auto"/>
      </w:pPr>
      <w:r>
        <w:rPr>
          <w:rFonts w:ascii="宋体" w:hAnsi="宋体" w:eastAsia="宋体" w:cs="宋体"/>
          <w:color w:val="000"/>
          <w:sz w:val="28"/>
          <w:szCs w:val="28"/>
        </w:rPr>
        <w:t xml:space="preserve">1、及时动员，制定工作方案和计划。区政协机关支部高度重视“双争”活动，于7月7日召开了动员会，成立由政协秘书长任组长，副秘书长为成员的领导小组，下设办公室，为学习动员阶段提供了强有力的组织保障。同时，根据区委关于开展“双争”活动的指导思想和目标要求，结合政协职能，制定了具体的学习方案和工作计划。要求党员进一步提高认识，激发学习热情；牢记宗旨，发挥党员模范作用；弘扬潘作良精神，认真履行政协职能，使“双争”活动成为每个党员的自觉行动。</w:t>
      </w:r>
    </w:p>
    <w:p>
      <w:pPr>
        <w:ind w:left="0" w:right="0" w:firstLine="560"/>
        <w:spacing w:before="450" w:after="450" w:line="312" w:lineRule="auto"/>
      </w:pPr>
      <w:r>
        <w:rPr>
          <w:rFonts w:ascii="宋体" w:hAnsi="宋体" w:eastAsia="宋体" w:cs="宋体"/>
          <w:color w:val="000"/>
          <w:sz w:val="28"/>
          <w:szCs w:val="28"/>
        </w:rPr>
        <w:t xml:space="preserve">2、广泛动员，深入开展学习“潘作良精神”大讨论。7月9日，区政协机关支部组织党员观看了潘作良事迹录像，机关党员深受教育，围绕“如何在工作中充分发挥潘作良精神”开展了热烈的讨论，激发了党员树立为党分忧、为民解难、艰苦奋斗、清正廉洁的目标取向，努力提高工作水平，提高政协民主监督质量。</w:t>
      </w:r>
    </w:p>
    <w:p>
      <w:pPr>
        <w:ind w:left="0" w:right="0" w:firstLine="560"/>
        <w:spacing w:before="450" w:after="450" w:line="312" w:lineRule="auto"/>
      </w:pPr>
      <w:r>
        <w:rPr>
          <w:rFonts w:ascii="宋体" w:hAnsi="宋体" w:eastAsia="宋体" w:cs="宋体"/>
          <w:color w:val="000"/>
          <w:sz w:val="28"/>
          <w:szCs w:val="28"/>
        </w:rPr>
        <w:t xml:space="preserve">3、开设党课，营造良好的学习氛围。区政协机关支部打破以往枯燥的学习方式，组织机关党员观看革命题材的电影《井冈山》，通过让党员重温革命历史，使党员讲党性、重品行。党课结束后，结合开展“双争”活动，组织党员学习辽宁日报长篇通讯《激情燃烧的爱》，每个党员都撰写了读书笔记。</w:t>
      </w:r>
    </w:p>
    <w:p>
      <w:pPr>
        <w:ind w:left="0" w:right="0" w:firstLine="560"/>
        <w:spacing w:before="450" w:after="450" w:line="312" w:lineRule="auto"/>
      </w:pPr>
      <w:r>
        <w:rPr>
          <w:rFonts w:ascii="宋体" w:hAnsi="宋体" w:eastAsia="宋体" w:cs="宋体"/>
          <w:color w:val="000"/>
          <w:sz w:val="28"/>
          <w:szCs w:val="28"/>
        </w:rPr>
        <w:t xml:space="preserve">4、学习先进，邀请赴灾区赈灾的政协委员做事迹报告。区政协机关在开展“双争”活动中，注重发挥典型示范作用，邀请政协委员马晓英、王旭太在机关支部和全体委员活动上做赴四川地震灾区抗震救灾的事迹报告，并通过向委员发慰问信、送慰问品等方式，号召党员以先进人物为榜样，甘于奉献、奋力拼搏，争创一流工作，勇当时代先锋。</w:t>
      </w:r>
    </w:p>
    <w:p>
      <w:pPr>
        <w:ind w:left="0" w:right="0" w:firstLine="560"/>
        <w:spacing w:before="450" w:after="450" w:line="312" w:lineRule="auto"/>
      </w:pPr>
      <w:r>
        <w:rPr>
          <w:rFonts w:ascii="宋体" w:hAnsi="宋体" w:eastAsia="宋体" w:cs="宋体"/>
          <w:color w:val="000"/>
          <w:sz w:val="28"/>
          <w:szCs w:val="28"/>
        </w:rPr>
        <w:t xml:space="preserve">二、“双争”活动学习阶段的特点</w:t>
      </w:r>
    </w:p>
    <w:p>
      <w:pPr>
        <w:ind w:left="0" w:right="0" w:firstLine="560"/>
        <w:spacing w:before="450" w:after="450" w:line="312" w:lineRule="auto"/>
      </w:pPr>
      <w:r>
        <w:rPr>
          <w:rFonts w:ascii="宋体" w:hAnsi="宋体" w:eastAsia="宋体" w:cs="宋体"/>
          <w:color w:val="000"/>
          <w:sz w:val="28"/>
          <w:szCs w:val="28"/>
        </w:rPr>
        <w:t xml:space="preserve">在学习阶段，区政协机关支部采取灵活多样的学习模式，同时注重创新载体，达到了“双争”活动的学习阶段的目标要求。具体特点如下：</w:t>
      </w:r>
    </w:p>
    <w:p>
      <w:pPr>
        <w:ind w:left="0" w:right="0" w:firstLine="560"/>
        <w:spacing w:before="450" w:after="450" w:line="312" w:lineRule="auto"/>
      </w:pPr>
      <w:r>
        <w:rPr>
          <w:rFonts w:ascii="宋体" w:hAnsi="宋体" w:eastAsia="宋体" w:cs="宋体"/>
          <w:color w:val="000"/>
          <w:sz w:val="28"/>
          <w:szCs w:val="28"/>
        </w:rPr>
        <w:t xml:space="preserve">1、采取多种方式促进学习。机关支部采取“四统一”的学习模式，即统一学习时间，统一学习内容，统一学习进度，统一学习要求。定期开展集中学习、集中辅导、集中交流，雷打不动。对因为客观原因没有参加活动的党员，及时进行“补课”。通过灵活多样的学习方式，确保了学习活动扎实有效地开展。</w:t>
      </w:r>
    </w:p>
    <w:p>
      <w:pPr>
        <w:ind w:left="0" w:right="0" w:firstLine="560"/>
        <w:spacing w:before="450" w:after="450" w:line="312" w:lineRule="auto"/>
      </w:pPr>
      <w:r>
        <w:rPr>
          <w:rFonts w:ascii="宋体" w:hAnsi="宋体" w:eastAsia="宋体" w:cs="宋体"/>
          <w:color w:val="000"/>
          <w:sz w:val="28"/>
          <w:szCs w:val="28"/>
        </w:rPr>
        <w:t xml:space="preserve">2、结合政协工作开展学习。机关支部按照“五学五做”要求，结合工作实际，在做好规定动作的基础上，创新工作载体，开展“双争、双帮、双提升”活动。即通过发挥常委会、专委会、地区活动委员会和委员的作用，帮助党和政府做好促进发展、化解矛盾、维护稳定的工作，提升政协围绕中心、服务大局的能力；通过协商议政会、委员信箱、社情民意等载体，帮助群众解难事、办好事，提升政协以民为本、履职为民的实效。</w:t>
      </w:r>
    </w:p>
    <w:p>
      <w:pPr>
        <w:ind w:left="0" w:right="0" w:firstLine="560"/>
        <w:spacing w:before="450" w:after="450" w:line="312" w:lineRule="auto"/>
      </w:pPr>
      <w:r>
        <w:rPr>
          <w:rFonts w:ascii="宋体" w:hAnsi="宋体" w:eastAsia="宋体" w:cs="宋体"/>
          <w:color w:val="000"/>
          <w:sz w:val="28"/>
          <w:szCs w:val="28"/>
        </w:rPr>
        <w:t xml:space="preserve">3、坚持提高党性修养深化学习。区政协机关支部要求每位党员以学习潘作良精神为契机，采取学思结合、学工结合、学用结合的学习方法，学理论、学业务、学做人，提升机关党员的整体素质。同时，紧紧抓住转变机关作风，以建立政协机关党员干部的服务意识为核心，在机关中开展做“双争”模范，通过“双帮”促进党员干部政治素质和工作能力的“双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区政协认真贯彻落实区委关于开展“双争”活动学习动员阶段的要求，精心组织、周密部署，确保思想发动快、学习开展深、载体创建新，迅速、全面、扎实推进了“双争”活动。</w:t>
      </w:r>
    </w:p>
    <w:p>
      <w:pPr>
        <w:ind w:left="0" w:right="0" w:firstLine="560"/>
        <w:spacing w:before="450" w:after="450" w:line="312" w:lineRule="auto"/>
      </w:pPr>
      <w:r>
        <w:rPr>
          <w:rFonts w:ascii="宋体" w:hAnsi="宋体" w:eastAsia="宋体" w:cs="宋体"/>
          <w:color w:val="000"/>
          <w:sz w:val="28"/>
          <w:szCs w:val="28"/>
        </w:rPr>
        <w:t xml:space="preserve">一、 加强领导、精心组织，确保“双争”活动扎实有效开展</w:t>
      </w:r>
    </w:p>
    <w:p>
      <w:pPr>
        <w:ind w:left="0" w:right="0" w:firstLine="560"/>
        <w:spacing w:before="450" w:after="450" w:line="312" w:lineRule="auto"/>
      </w:pPr>
      <w:r>
        <w:rPr>
          <w:rFonts w:ascii="宋体" w:hAnsi="宋体" w:eastAsia="宋体" w:cs="宋体"/>
          <w:color w:val="000"/>
          <w:sz w:val="28"/>
          <w:szCs w:val="28"/>
        </w:rPr>
        <w:t xml:space="preserve">开展“双争”活动，关键在于领导。区政协机关支部高度重视“双争”活动，迅速召开动员会，成立领导小组，制定学习方案和工作计划，提出具体工作要求，使“双争”活动成为每个党员的自觉行动。一是要提高认识，激发学习热情；二是要牢记宗旨，发挥模范作用；三是要弘扬潘作良精神，认真履行政协职能，思发展之路，谋利民之举，行务实之风。</w:t>
      </w:r>
    </w:p>
    <w:p>
      <w:pPr>
        <w:ind w:left="0" w:right="0" w:firstLine="560"/>
        <w:spacing w:before="450" w:after="450" w:line="312" w:lineRule="auto"/>
      </w:pPr>
      <w:r>
        <w:rPr>
          <w:rFonts w:ascii="宋体" w:hAnsi="宋体" w:eastAsia="宋体" w:cs="宋体"/>
          <w:color w:val="000"/>
          <w:sz w:val="28"/>
          <w:szCs w:val="28"/>
        </w:rPr>
        <w:t xml:space="preserve">二、 围绕主线、坚持“四学”，营造良好的学习氛围</w:t>
      </w:r>
    </w:p>
    <w:p>
      <w:pPr>
        <w:ind w:left="0" w:right="0" w:firstLine="560"/>
        <w:spacing w:before="450" w:after="450" w:line="312" w:lineRule="auto"/>
      </w:pPr>
      <w:r>
        <w:rPr>
          <w:rFonts w:ascii="宋体" w:hAnsi="宋体" w:eastAsia="宋体" w:cs="宋体"/>
          <w:color w:val="000"/>
          <w:sz w:val="28"/>
          <w:szCs w:val="28"/>
        </w:rPr>
        <w:t xml:space="preserve">在区委“向潘作良学习、开展‘双争’活动”动员大会召开后，区政协紧紧围绕“三个专题”和“六个一”活动主线，学习讨论的热潮迅速在机关涌动起来。</w:t>
      </w:r>
    </w:p>
    <w:p>
      <w:pPr>
        <w:ind w:left="0" w:right="0" w:firstLine="560"/>
        <w:spacing w:before="450" w:after="450" w:line="312" w:lineRule="auto"/>
      </w:pPr>
      <w:r>
        <w:rPr>
          <w:rFonts w:ascii="宋体" w:hAnsi="宋体" w:eastAsia="宋体" w:cs="宋体"/>
          <w:color w:val="000"/>
          <w:sz w:val="28"/>
          <w:szCs w:val="28"/>
        </w:rPr>
        <w:t xml:space="preserve">一是丰富形式学。机关支部打破以往枯燥的学习模式，通过收看潘作良英雄事迹录像、学习辽宁日报长篇通讯《激情燃烧的爱》、邀请赴四川地震灾区的政协委员马晓英做事迹报告等形式，进一步激发机关党员立党为公、一心为民、甘于奉献、奋力拼搏，全力推动和平区在新的历史起点上开创经济社会事业发展新局面。</w:t>
      </w:r>
    </w:p>
    <w:p>
      <w:pPr>
        <w:ind w:left="0" w:right="0" w:firstLine="560"/>
        <w:spacing w:before="450" w:after="450" w:line="312" w:lineRule="auto"/>
      </w:pPr>
      <w:r>
        <w:rPr>
          <w:rFonts w:ascii="宋体" w:hAnsi="宋体" w:eastAsia="宋体" w:cs="宋体"/>
          <w:color w:val="000"/>
          <w:sz w:val="28"/>
          <w:szCs w:val="28"/>
        </w:rPr>
        <w:t xml:space="preserve">二是保证时间学。机关支部采取“四统一”的学习模式，即统一学习时间，统一学习内容，统一学习进度，统一学习要求。定期开展集中学习、集中辅导、集中交流，雷打不动。对因为客观原因没有参加活动的党员，及时进行“补课”。通过学习，每个党员都撰写了读书笔记，确保了学习活动扎实有效地开展。</w:t>
      </w:r>
    </w:p>
    <w:p>
      <w:pPr>
        <w:ind w:left="0" w:right="0" w:firstLine="560"/>
        <w:spacing w:before="450" w:after="450" w:line="312" w:lineRule="auto"/>
      </w:pPr>
      <w:r>
        <w:rPr>
          <w:rFonts w:ascii="宋体" w:hAnsi="宋体" w:eastAsia="宋体" w:cs="宋体"/>
          <w:color w:val="000"/>
          <w:sz w:val="28"/>
          <w:szCs w:val="28"/>
        </w:rPr>
        <w:t xml:space="preserve">三是结合工作学。区政协机关支部要求每位党员围绕中心、服务全区经济、社会各项事业的发展大局，以学习潘作良精神为契机，采取学思结合、学工结合、学用结合的学习方法，学理论、学业务、学做人，营造浓厚的学习氛围，提升机关党员的整体素质。</w:t>
      </w:r>
    </w:p>
    <w:p>
      <w:pPr>
        <w:ind w:left="0" w:right="0" w:firstLine="560"/>
        <w:spacing w:before="450" w:after="450" w:line="312" w:lineRule="auto"/>
      </w:pPr>
      <w:r>
        <w:rPr>
          <w:rFonts w:ascii="宋体" w:hAnsi="宋体" w:eastAsia="宋体" w:cs="宋体"/>
          <w:color w:val="000"/>
          <w:sz w:val="28"/>
          <w:szCs w:val="28"/>
        </w:rPr>
        <w:t xml:space="preserve">三、创新载体、开展“双争、双帮、双提升”活动，助推经济社会又好又快发展</w:t>
      </w:r>
    </w:p>
    <w:p>
      <w:pPr>
        <w:ind w:left="0" w:right="0" w:firstLine="560"/>
        <w:spacing w:before="450" w:after="450" w:line="312" w:lineRule="auto"/>
      </w:pPr>
      <w:r>
        <w:rPr>
          <w:rFonts w:ascii="宋体" w:hAnsi="宋体" w:eastAsia="宋体" w:cs="宋体"/>
          <w:color w:val="000"/>
          <w:sz w:val="28"/>
          <w:szCs w:val="28"/>
        </w:rPr>
        <w:t xml:space="preserve">机关支部按照“五学五做”要求，结合政协工作实际，开展“双争、双帮、双提升”活动。一是要进一步发挥常委会的核心作用、专委会的基础作用、地区活动委员会的优势作用、委员的主体作用，帮助党和政府做好促进发展、化解矛盾、维护稳定的工作，提升政协围绕中心、服务大局的能力。二是要继续创新工作制度、工作内容、工作形式，通过协商议政会、委员信箱、社情民意等方式，着力改善民生，提升政协以民为本、履职为民的实效。三是紧紧抓住转变机关作风，以建立政协机关党员干部的服务意识为核心，在机关中开展做“双争”模范，通过“双帮”促进党员干部政治素质和工作能力的“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2025-07-10T10:16:43+08:00</dcterms:created>
  <dcterms:modified xsi:type="dcterms:W3CDTF">2025-07-10T10:16:43+08:00</dcterms:modified>
</cp:coreProperties>
</file>

<file path=docProps/custom.xml><?xml version="1.0" encoding="utf-8"?>
<Properties xmlns="http://schemas.openxmlformats.org/officeDocument/2006/custom-properties" xmlns:vt="http://schemas.openxmlformats.org/officeDocument/2006/docPropsVTypes"/>
</file>