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项目公司月度工作总结(合集74篇)</w:t>
      </w:r>
      <w:bookmarkEnd w:id="1"/>
    </w:p>
    <w:p>
      <w:pPr>
        <w:jc w:val="center"/>
        <w:spacing w:before="0" w:after="450"/>
      </w:pPr>
      <w:r>
        <w:rPr>
          <w:rFonts w:ascii="Arial" w:hAnsi="Arial" w:eastAsia="Arial" w:cs="Arial"/>
          <w:color w:val="999999"/>
          <w:sz w:val="20"/>
          <w:szCs w:val="20"/>
        </w:rPr>
        <w:t xml:space="preserve">来源：网络  作者：繁花落寂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项目公司月度工作总结1项目部20xx年党建工作以_理论和“三个代表”重要思想作为指导，全面落实科学发展观，在理论武装、指导实践、推动工作上下功夫，紧紧围绕构建社会主义和谐社会、社会主义新农村建设的战略部署，与时俱进，开拓创新，全面加强和改进...</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w:t>
      </w:r>
    </w:p>
    <w:p>
      <w:pPr>
        <w:ind w:left="0" w:right="0" w:firstLine="560"/>
        <w:spacing w:before="450" w:after="450" w:line="312" w:lineRule="auto"/>
      </w:pPr>
      <w:r>
        <w:rPr>
          <w:rFonts w:ascii="宋体" w:hAnsi="宋体" w:eastAsia="宋体" w:cs="宋体"/>
          <w:color w:val="000"/>
          <w:sz w:val="28"/>
          <w:szCs w:val="28"/>
        </w:rPr>
        <w:t xml:space="preserve">项目部20xx年党建工作以_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_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_《关于以党组织开展创先争优活动为契机进一步加强团的基层组织建设的通知》精神和重要企业团工委有关部署，深入贯彻落实集团公司党委《关于深入开展“四强”党组织争做“四优”_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_中央颁发的《中国_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项目公司月度工作总结2</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工程公司月度工作总结5篇（扩展6）</w:t>
      </w:r>
    </w:p>
    <w:p>
      <w:pPr>
        <w:ind w:left="0" w:right="0" w:firstLine="560"/>
        <w:spacing w:before="450" w:after="450" w:line="312" w:lineRule="auto"/>
      </w:pPr>
      <w:r>
        <w:rPr>
          <w:rFonts w:ascii="宋体" w:hAnsi="宋体" w:eastAsia="宋体" w:cs="宋体"/>
          <w:color w:val="000"/>
          <w:sz w:val="28"/>
          <w:szCs w:val="28"/>
        </w:rPr>
        <w:t xml:space="preserve">——工程公司个人年终总结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项目公司月度工作总结3</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负责的恒大地产、罗小红负责的中信项目、曾利*负责的广西文化节和舒*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制度：制度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项目公司月度工作总结4</w:t>
      </w:r>
    </w:p>
    <w:p>
      <w:pPr>
        <w:ind w:left="0" w:right="0" w:firstLine="560"/>
        <w:spacing w:before="450" w:after="450" w:line="312" w:lineRule="auto"/>
      </w:pPr>
      <w:r>
        <w:rPr>
          <w:rFonts w:ascii="宋体" w:hAnsi="宋体" w:eastAsia="宋体" w:cs="宋体"/>
          <w:color w:val="000"/>
          <w:sz w:val="28"/>
          <w:szCs w:val="28"/>
        </w:rPr>
        <w:t xml:space="preserve">我所负责的卷烟市场为黄河涯西线、北线。区域南临平原县，西临武城县北到三七村，共42个自然村，人口总数18万。地广人稀，无较大企业、工业。消费水平偏低。一共206户，西线90户北线116户。其中2户特殊镇区，10户镇区，14户城区。其他180户均为农村户。业态主要为食杂店，还有24户其他类，包括7家加油站。回顾5月工作情况做以下总结报告：该月共计销售卷烟23711条，同期完成25828条，同比下降8%，环比增加13%。销售总金额为1143394元，同期1279970元，同比下降9%，环比增加7%。其中一类卷烟销售750条，同期917条，同比下降9%。金额206430元。同期225718元，同比下降13%。二类卷烟销售147条，同期52条，同比增加167%，总金额16400元，同期6141元，同比增加167%。三类卷烟销售2694条，同期3180条，同比下降11%。国家局20+10目录卷烟销量见下表：(略)</w:t>
      </w:r>
    </w:p>
    <w:p>
      <w:pPr>
        <w:ind w:left="0" w:right="0" w:firstLine="560"/>
        <w:spacing w:before="450" w:after="450" w:line="312" w:lineRule="auto"/>
      </w:pPr>
      <w:r>
        <w:rPr>
          <w:rFonts w:ascii="宋体" w:hAnsi="宋体" w:eastAsia="宋体" w:cs="宋体"/>
          <w:color w:val="000"/>
          <w:sz w:val="28"/>
          <w:szCs w:val="28"/>
        </w:rPr>
        <w:t xml:space="preserve">5月份按照提前制定好的拜访计划对零售户进行拜访。主要对黄河涯北线的三七村、105GD沿线、黄河涯镇、新领域国际花园沿街门市进行基础工作维护，更换标价签，一一对应。及时宣传公司货源政策，并告知零售户卷烟品牌变化明细。将军(普通)停产，以及其升级版的卖点。正确使用服务手册，知道客户填写需求自提表，把客户的真实需求及时反馈公司。帮助零售户做好每月的指导经营书，使客户对每月的销售和盈利情况做到心中有数。1.紧抓卷烟结构调整，针对线路结构低的现状，我在平时走访中，有重点地对类卷烟加大了宣传力度，对泰山、红塔山、黄鹤楼、利群、南京、玉溪、芙蓉王、小熊猫等系列卷烟，着重进行卷烟包装、口味、价格等方面的宣传，不但让零售户进一步认识这些名优卷烟的特点，同时还让消费者更多的了解大品牌的概念，以提升线路的卷烟结构。</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6、与电访员及时沟通。如遇天气不好或在订货时出现差错，我主动与电访员取得联系，对有困难的卷烟零售户，及时到零售户店中帮助订货。存在的问题：</w:t>
      </w:r>
    </w:p>
    <w:p>
      <w:pPr>
        <w:ind w:left="0" w:right="0" w:firstLine="560"/>
        <w:spacing w:before="450" w:after="450" w:line="312" w:lineRule="auto"/>
      </w:pPr>
      <w:r>
        <w:rPr>
          <w:rFonts w:ascii="宋体" w:hAnsi="宋体" w:eastAsia="宋体" w:cs="宋体"/>
          <w:color w:val="000"/>
          <w:sz w:val="28"/>
          <w:szCs w:val="28"/>
        </w:rPr>
        <w:t xml:space="preserve">1、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w:t>
      </w:r>
    </w:p>
    <w:p>
      <w:pPr>
        <w:ind w:left="0" w:right="0" w:firstLine="560"/>
        <w:spacing w:before="450" w:after="450" w:line="312" w:lineRule="auto"/>
      </w:pPr>
      <w:r>
        <w:rPr>
          <w:rFonts w:ascii="宋体" w:hAnsi="宋体" w:eastAsia="宋体" w:cs="宋体"/>
          <w:color w:val="000"/>
          <w:sz w:val="28"/>
          <w:szCs w:val="28"/>
        </w:rPr>
        <w:t xml:space="preserve">三、下月的工作计划</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项目公司月度工作总结5</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项目公司月度工作总结6</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__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__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__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项目公司月度工作总结8</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班组的管理调和工作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 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二、 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项目公司月度工作总结9</w:t>
      </w:r>
    </w:p>
    <w:p>
      <w:pPr>
        <w:ind w:left="0" w:right="0" w:firstLine="560"/>
        <w:spacing w:before="450" w:after="450" w:line="312" w:lineRule="auto"/>
      </w:pPr>
      <w:r>
        <w:rPr>
          <w:rFonts w:ascii="宋体" w:hAnsi="宋体" w:eastAsia="宋体" w:cs="宋体"/>
          <w:color w:val="000"/>
          <w:sz w:val="28"/>
          <w:szCs w:val="28"/>
        </w:rPr>
        <w:t xml:space="preserve">20_年又过去了，回顾今年来的本人工作情况，现将工作总结阐述如下：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项目公司月度工作总结10</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&gt;二、“安全生产”专项活动的开展情况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&gt;三、强化措施，突出重点，扎实做好安全生产工作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项目公司月度工作总结11</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工程公司年度工作总结。20xx年,是深入开展学习,应对国际金融危机挑战,振奋精神攻坚克难的重要之年，同时，也是建国60周年。20xx年，按照交通局《20xx年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稳较快发展。20xx年，公司在市交通局党委的正确领导下，坚持科学发展观，认真贯彻落实党的十七届三中全会、市“*”、全省及镇江市交通工作会议精神，紧紧围绕市域经济“五大板块”和新农村建设，从提升区位优势、服从全面小康的高度出发，20xx年我公司所承建的工程有：</w:t>
      </w:r>
    </w:p>
    <w:p>
      <w:pPr>
        <w:ind w:left="0" w:right="0" w:firstLine="560"/>
        <w:spacing w:before="450" w:after="450" w:line="312" w:lineRule="auto"/>
      </w:pPr>
      <w:r>
        <w:rPr>
          <w:rFonts w:ascii="宋体" w:hAnsi="宋体" w:eastAsia="宋体" w:cs="宋体"/>
          <w:color w:val="000"/>
          <w:sz w:val="28"/>
          <w:szCs w:val="28"/>
        </w:rPr>
        <w:t xml:space="preserve">1、xx市南山农庄路建设工程，全长，路基宽12m，路面宽9m，沥青砼路面，二级公路标准，到6月30日止，工程全部完工，完成工程量400万元。</w:t>
      </w:r>
    </w:p>
    <w:p>
      <w:pPr>
        <w:ind w:left="0" w:right="0" w:firstLine="560"/>
        <w:spacing w:before="450" w:after="450" w:line="312" w:lineRule="auto"/>
      </w:pPr>
      <w:r>
        <w:rPr>
          <w:rFonts w:ascii="宋体" w:hAnsi="宋体" w:eastAsia="宋体" w:cs="宋体"/>
          <w:color w:val="000"/>
          <w:sz w:val="28"/>
          <w:szCs w:val="28"/>
        </w:rPr>
        <w:t xml:space="preserve">2、xx市茅圣公路一期工程，全长，路基宽，路面宽5m，沥青砼路面，三级公路标准，工程已于12月中旬全部结束，完成工程量850万元。</w:t>
      </w:r>
    </w:p>
    <w:p>
      <w:pPr>
        <w:ind w:left="0" w:right="0" w:firstLine="560"/>
        <w:spacing w:before="450" w:after="450" w:line="312" w:lineRule="auto"/>
      </w:pPr>
      <w:r>
        <w:rPr>
          <w:rFonts w:ascii="宋体" w:hAnsi="宋体" w:eastAsia="宋体" w:cs="宋体"/>
          <w:color w:val="000"/>
          <w:sz w:val="28"/>
          <w:szCs w:val="28"/>
        </w:rPr>
        <w:t xml:space="preserve">3、有机农业园改造工程（水稳基层）完成工程量105万元。</w:t>
      </w:r>
    </w:p>
    <w:p>
      <w:pPr>
        <w:ind w:left="0" w:right="0" w:firstLine="560"/>
        <w:spacing w:before="450" w:after="450" w:line="312" w:lineRule="auto"/>
      </w:pPr>
      <w:r>
        <w:rPr>
          <w:rFonts w:ascii="宋体" w:hAnsi="宋体" w:eastAsia="宋体" w:cs="宋体"/>
          <w:color w:val="000"/>
          <w:sz w:val="28"/>
          <w:szCs w:val="28"/>
        </w:rPr>
        <w:t xml:space="preserve">4、农村公路及扶贫路7km，完成工程量150万元。</w:t>
      </w:r>
    </w:p>
    <w:p>
      <w:pPr>
        <w:ind w:left="0" w:right="0" w:firstLine="560"/>
        <w:spacing w:before="450" w:after="450" w:line="312" w:lineRule="auto"/>
      </w:pPr>
      <w:r>
        <w:rPr>
          <w:rFonts w:ascii="宋体" w:hAnsi="宋体" w:eastAsia="宋体" w:cs="宋体"/>
          <w:color w:val="000"/>
          <w:sz w:val="28"/>
          <w:szCs w:val="28"/>
        </w:rPr>
        <w:t xml:space="preserve">5、太极南路新建工程，完成工程量300万元。总计全年已完成工程量为1805万元。面对今年工程时间紧,任务重,路线长,难度大,为此公司一班人意识到:如何抓好公司的全面建设，适应新的形势要求，跟得上时代发展的步伐，必须积极参与市场竞争，增强抗风险能力，经受得起考验，打铁必须自身硬，加大内部管理力度，制订严格的管理措施，改变过去工作人员职责不明，责任不清等局面。</w:t>
      </w:r>
    </w:p>
    <w:p>
      <w:pPr>
        <w:ind w:left="0" w:right="0" w:firstLine="560"/>
        <w:spacing w:before="450" w:after="450" w:line="312" w:lineRule="auto"/>
      </w:pPr>
      <w:r>
        <w:rPr>
          <w:rFonts w:ascii="宋体" w:hAnsi="宋体" w:eastAsia="宋体" w:cs="宋体"/>
          <w:color w:val="000"/>
          <w:sz w:val="28"/>
          <w:szCs w:val="28"/>
        </w:rPr>
        <w:t xml:space="preserve">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目前对施工建设单位来讲，安全和质量是企业的根本保障，是各项工作中的重中之重。20xx年是全国“安全生产年”，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项目公司月度工作总结12</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项目公司月度工作总结13</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&gt;一、安全培训方面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&gt;二、技能方面培训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项目公司月度工作总结14</w:t>
      </w:r>
    </w:p>
    <w:p>
      <w:pPr>
        <w:ind w:left="0" w:right="0" w:firstLine="560"/>
        <w:spacing w:before="450" w:after="450" w:line="312" w:lineRule="auto"/>
      </w:pPr>
      <w:r>
        <w:rPr>
          <w:rFonts w:ascii="宋体" w:hAnsi="宋体" w:eastAsia="宋体" w:cs="宋体"/>
          <w:color w:val="000"/>
          <w:sz w:val="28"/>
          <w:szCs w:val="28"/>
        </w:rPr>
        <w:t xml:space="preserve">Abstract： The operating performance of construction enterprise is realized by engineering project manager department， and perfection of each system for engineering project manager department is very important to enterprises. Impeccable system of compensation management system can fully embody the principle of income linked to contribution rate， fully arouse the enthusiasm of employees. In this article， through investigation and thinking， combined with years of practical work experience， the compensation management system was analyzed.</w:t>
      </w:r>
    </w:p>
    <w:p>
      <w:pPr>
        <w:ind w:left="0" w:right="0" w:firstLine="560"/>
        <w:spacing w:before="450" w:after="450" w:line="312" w:lineRule="auto"/>
      </w:pPr>
      <w:r>
        <w:rPr>
          <w:rFonts w:ascii="宋体" w:hAnsi="宋体" w:eastAsia="宋体" w:cs="宋体"/>
          <w:color w:val="000"/>
          <w:sz w:val="28"/>
          <w:szCs w:val="28"/>
        </w:rPr>
        <w:t xml:space="preserve">关键词： 项目经理部薪酬管理；基础工资；绩效工资</w:t>
      </w:r>
    </w:p>
    <w:p>
      <w:pPr>
        <w:ind w:left="0" w:right="0" w:firstLine="560"/>
        <w:spacing w:before="450" w:after="450" w:line="312" w:lineRule="auto"/>
      </w:pPr>
      <w:r>
        <w:rPr>
          <w:rFonts w:ascii="宋体" w:hAnsi="宋体" w:eastAsia="宋体" w:cs="宋体"/>
          <w:color w:val="000"/>
          <w:sz w:val="28"/>
          <w:szCs w:val="28"/>
        </w:rPr>
        <w:t xml:space="preserve">Key words： compensation management of project manager department；base salary；merit pay</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近年来，建筑施工企业组织结构重组、技术革新、工作方式变革、顾客需要更新更好的产品及服务，其结果是必须由更少的人完成更多更复杂的工作。因此，薪酬及激励政策更显得尤为重要。科学的薪酬管理制度，可以促进员工的工作热情，工作态度，激发员工的创造力和潜能，实现人力资本的增值，从而使整个企业科学发展适应环境变化。</w:t>
      </w:r>
    </w:p>
    <w:p>
      <w:pPr>
        <w:ind w:left="0" w:right="0" w:firstLine="560"/>
        <w:spacing w:before="450" w:after="450" w:line="312" w:lineRule="auto"/>
      </w:pPr>
      <w:r>
        <w:rPr>
          <w:rFonts w:ascii="宋体" w:hAnsi="宋体" w:eastAsia="宋体" w:cs="宋体"/>
          <w:color w:val="000"/>
          <w:sz w:val="28"/>
          <w:szCs w:val="28"/>
        </w:rPr>
        <w:t xml:space="preserve">1 工程项目经理部薪酬管理制度的适用范围与遵循原则</w:t>
      </w:r>
    </w:p>
    <w:p>
      <w:pPr>
        <w:ind w:left="0" w:right="0" w:firstLine="560"/>
        <w:spacing w:before="450" w:after="450" w:line="312" w:lineRule="auto"/>
      </w:pPr>
      <w:r>
        <w:rPr>
          <w:rFonts w:ascii="宋体" w:hAnsi="宋体" w:eastAsia="宋体" w:cs="宋体"/>
          <w:color w:val="000"/>
          <w:sz w:val="28"/>
          <w:szCs w:val="28"/>
        </w:rPr>
        <w:t xml:space="preserve">项目部薪酬管理制度适用于建筑施工企业（以下简称：公司）管内各项目经理部领导班子成员、一般管理人员、生产工人、辅助生产人员及后勤服务人员。工程项目经理部签订《工程项目管理目标责任书》，按项目人员管理标准化配置人员，并保持人员队伍的相对稳定，确保全员承包兑现管理规定有效和规范运行。遵循按贡献率进行分配的原则，统一政策分级管理的原则，效率、效益优先兼顾公平的原则，结构多元、复合考核、突出三条主线的原则，便捷、严肃、有效地原则。</w:t>
      </w:r>
    </w:p>
    <w:p>
      <w:pPr>
        <w:ind w:left="0" w:right="0" w:firstLine="560"/>
        <w:spacing w:before="450" w:after="450" w:line="312" w:lineRule="auto"/>
      </w:pPr>
      <w:r>
        <w:rPr>
          <w:rFonts w:ascii="宋体" w:hAnsi="宋体" w:eastAsia="宋体" w:cs="宋体"/>
          <w:color w:val="000"/>
          <w:sz w:val="28"/>
          <w:szCs w:val="28"/>
        </w:rPr>
        <w:t xml:space="preserve">2 工程项目经理部薪酬管理制度的职责与分工</w:t>
      </w:r>
    </w:p>
    <w:p>
      <w:pPr>
        <w:ind w:left="0" w:right="0" w:firstLine="560"/>
        <w:spacing w:before="450" w:after="450" w:line="312" w:lineRule="auto"/>
      </w:pPr>
      <w:r>
        <w:rPr>
          <w:rFonts w:ascii="宋体" w:hAnsi="宋体" w:eastAsia="宋体" w:cs="宋体"/>
          <w:color w:val="000"/>
          <w:sz w:val="28"/>
          <w:szCs w:val="28"/>
        </w:rPr>
        <w:t xml:space="preserve">公司总经理是本制度的主管领导。代表公司与项目经理部签订《工程项目管理目标责任书》，并根据项目考核结果，批准兑现事宜。公司人力资源部是本制度的归口管理部门，负责制度的制定、修改并组织实施，依据考核结果和审计结果审批项目经理部人员兑现方案，对项目经理部薪酬支付情况进行指导、检查及监督；负责根据项目的施工产值及工程特点，按照公司《人员管理配置标准》科学合理配置人力资源。公司成本预算部负责牵头组织实施对项目经理部业绩的考核。公司工程管理部负责核定项目总产值、拟定《工程项目管理目标责任书》和施工难度系数并下达各项目经理部月度施工生产计划，定期审核计划完成情况；负责确定项目每月完成的实际施工产值和业主通报和评比情况。公司安质部负责定期审核各项目经理部安全、质量指标完成情况。公司党群部门负责精神文明建设指标考核，党委工作部负责牵头组织对项目企业文化建设、三工建设完成情况进行考核。公司审计部负责对项目经理部经营结果进行审计确认，提出审计确认意见。各相关部门负责项目基础管理情况考核。项目经理部负责按本管理制度实施。</w:t>
      </w:r>
    </w:p>
    <w:p>
      <w:pPr>
        <w:ind w:left="0" w:right="0" w:firstLine="560"/>
        <w:spacing w:before="450" w:after="450" w:line="312" w:lineRule="auto"/>
      </w:pPr>
      <w:r>
        <w:rPr>
          <w:rFonts w:ascii="宋体" w:hAnsi="宋体" w:eastAsia="宋体" w:cs="宋体"/>
          <w:color w:val="000"/>
          <w:sz w:val="28"/>
          <w:szCs w:val="28"/>
        </w:rPr>
        <w:t xml:space="preserve">3 工程项目经理部筹备期间的薪酬管理</w:t>
      </w:r>
    </w:p>
    <w:p>
      <w:pPr>
        <w:ind w:left="0" w:right="0" w:firstLine="560"/>
        <w:spacing w:before="450" w:after="450" w:line="312" w:lineRule="auto"/>
      </w:pPr>
      <w:r>
        <w:rPr>
          <w:rFonts w:ascii="宋体" w:hAnsi="宋体" w:eastAsia="宋体" w:cs="宋体"/>
          <w:color w:val="000"/>
          <w:sz w:val="28"/>
          <w:szCs w:val="28"/>
        </w:rPr>
        <w:t xml:space="preserve">工程项目筹备期间，员工基础工资支付标准按公司《项目经理部工资制度》规定标准执行，绩效工资支付标准为管理人员月人均202_元，生产人员（含见习生、辅助生产和服务人员）月人均1500元。项目筹备期间薪酬由公司代为支付，项目经理部成立后薪酬总额转入项目经理部成本。</w:t>
      </w:r>
    </w:p>
    <w:p>
      <w:pPr>
        <w:ind w:left="0" w:right="0" w:firstLine="560"/>
        <w:spacing w:before="450" w:after="450" w:line="312" w:lineRule="auto"/>
      </w:pPr>
      <w:r>
        <w:rPr>
          <w:rFonts w:ascii="宋体" w:hAnsi="宋体" w:eastAsia="宋体" w:cs="宋体"/>
          <w:color w:val="000"/>
          <w:sz w:val="28"/>
          <w:szCs w:val="28"/>
        </w:rPr>
        <w:t xml:space="preserve">4 工程项目经理部施工过程薪酬考核支付管理</w:t>
      </w:r>
    </w:p>
    <w:p>
      <w:pPr>
        <w:ind w:left="0" w:right="0" w:firstLine="560"/>
        <w:spacing w:before="450" w:after="450" w:line="312" w:lineRule="auto"/>
      </w:pPr>
      <w:r>
        <w:rPr>
          <w:rFonts w:ascii="宋体" w:hAnsi="宋体" w:eastAsia="宋体" w:cs="宋体"/>
          <w:color w:val="000"/>
          <w:sz w:val="28"/>
          <w:szCs w:val="28"/>
        </w:rPr>
        <w:t xml:space="preserve">项目人员施工过程基本薪酬按“总量控制、分期提取，考核支付、自主分配”的原则进行管理。</w:t>
      </w:r>
    </w:p>
    <w:p>
      <w:pPr>
        <w:ind w:left="0" w:right="0" w:firstLine="560"/>
        <w:spacing w:before="450" w:after="450" w:line="312" w:lineRule="auto"/>
      </w:pPr>
      <w:r>
        <w:rPr>
          <w:rFonts w:ascii="宋体" w:hAnsi="宋体" w:eastAsia="宋体" w:cs="宋体"/>
          <w:color w:val="000"/>
          <w:sz w:val="28"/>
          <w:szCs w:val="28"/>
        </w:rPr>
        <w:t xml:space="preserve">项目施工过程基本薪酬总额的核定 施工过程基本薪酬总额=基础工资总额+绩效工资总额；基础工资总额=（月人均岗位工资+月人均各项补贴）×核定平均人数×责任工期（另加外埠津贴）；绩效工资总额=人均岗位工资×核定平均人数×项目规模系数×施工难度系数×责任工期</w:t>
      </w:r>
    </w:p>
    <w:p>
      <w:pPr>
        <w:ind w:left="0" w:right="0" w:firstLine="560"/>
        <w:spacing w:before="450" w:after="450" w:line="312" w:lineRule="auto"/>
      </w:pPr>
      <w:r>
        <w:rPr>
          <w:rFonts w:ascii="宋体" w:hAnsi="宋体" w:eastAsia="宋体" w:cs="宋体"/>
          <w:color w:val="000"/>
          <w:sz w:val="28"/>
          <w:szCs w:val="28"/>
        </w:rPr>
        <w:t xml:space="preserve">项目规模系数：按项目责任工期内月均完成产值确定，系数范围。</w:t>
      </w:r>
    </w:p>
    <w:p>
      <w:pPr>
        <w:ind w:left="0" w:right="0" w:firstLine="560"/>
        <w:spacing w:before="450" w:after="450" w:line="312" w:lineRule="auto"/>
      </w:pPr>
      <w:r>
        <w:rPr>
          <w:rFonts w:ascii="宋体" w:hAnsi="宋体" w:eastAsia="宋体" w:cs="宋体"/>
          <w:color w:val="000"/>
          <w:sz w:val="28"/>
          <w:szCs w:val="28"/>
        </w:rPr>
        <w:t xml:space="preserve">项目规模系数=1+×（项目施工产值-1000万）</w:t>
      </w:r>
    </w:p>
    <w:p>
      <w:pPr>
        <w:ind w:left="0" w:right="0" w:firstLine="560"/>
        <w:spacing w:before="450" w:after="450" w:line="312" w:lineRule="auto"/>
      </w:pPr>
      <w:r>
        <w:rPr>
          <w:rFonts w:ascii="宋体" w:hAnsi="宋体" w:eastAsia="宋体" w:cs="宋体"/>
          <w:color w:val="000"/>
          <w:sz w:val="28"/>
          <w:szCs w:val="28"/>
        </w:rPr>
        <w:t xml:space="preserve">项目施工产值≥1000万</w:t>
      </w:r>
    </w:p>
    <w:p>
      <w:pPr>
        <w:ind w:left="0" w:right="0" w:firstLine="560"/>
        <w:spacing w:before="450" w:after="450" w:line="312" w:lineRule="auto"/>
      </w:pPr>
      <w:r>
        <w:rPr>
          <w:rFonts w:ascii="宋体" w:hAnsi="宋体" w:eastAsia="宋体" w:cs="宋体"/>
          <w:color w:val="000"/>
          <w:sz w:val="28"/>
          <w:szCs w:val="28"/>
        </w:rPr>
        <w:t xml:space="preserve">施工难度系数：由工程管理部根据施工的环境（高寒、高热、高海拔、风沙大、偏远地区、人文环境差）、施工的难度（施工工艺难度大、施工战线长、动迁困难大、安全系数低、既有线施工等）确定，难度系数范围。</w:t>
      </w:r>
    </w:p>
    <w:p>
      <w:pPr>
        <w:ind w:left="0" w:right="0" w:firstLine="560"/>
        <w:spacing w:before="450" w:after="450" w:line="312" w:lineRule="auto"/>
      </w:pPr>
      <w:r>
        <w:rPr>
          <w:rFonts w:ascii="宋体" w:hAnsi="宋体" w:eastAsia="宋体" w:cs="宋体"/>
          <w:color w:val="000"/>
          <w:sz w:val="28"/>
          <w:szCs w:val="28"/>
        </w:rPr>
        <w:t xml:space="preserve">因建设单位增加工程量时，根据增加工程量和相应延长的工期进行重新核定项目工资总额。</w:t>
      </w:r>
    </w:p>
    <w:p>
      <w:pPr>
        <w:ind w:left="0" w:right="0" w:firstLine="560"/>
        <w:spacing w:before="450" w:after="450" w:line="312" w:lineRule="auto"/>
      </w:pPr>
      <w:r>
        <w:rPr>
          <w:rFonts w:ascii="宋体" w:hAnsi="宋体" w:eastAsia="宋体" w:cs="宋体"/>
          <w:color w:val="000"/>
          <w:sz w:val="28"/>
          <w:szCs w:val="28"/>
        </w:rPr>
        <w:t xml:space="preserve">因建设单位增加工程量时，根据增加工程量和相应延长的工期进行重新核定项目工资总额。</w:t>
      </w:r>
    </w:p>
    <w:p>
      <w:pPr>
        <w:ind w:left="0" w:right="0" w:firstLine="560"/>
        <w:spacing w:before="450" w:after="450" w:line="312" w:lineRule="auto"/>
      </w:pPr>
      <w:r>
        <w:rPr>
          <w:rFonts w:ascii="宋体" w:hAnsi="宋体" w:eastAsia="宋体" w:cs="宋体"/>
          <w:color w:val="000"/>
          <w:sz w:val="28"/>
          <w:szCs w:val="28"/>
        </w:rPr>
        <w:t xml:space="preserve">施工过程基本薪酬提取 万元产值基本薪酬含量=基本薪酬总额/项目责任产值。</w:t>
      </w:r>
    </w:p>
    <w:p>
      <w:pPr>
        <w:ind w:left="0" w:right="0" w:firstLine="560"/>
        <w:spacing w:before="450" w:after="450" w:line="312" w:lineRule="auto"/>
      </w:pPr>
      <w:r>
        <w:rPr>
          <w:rFonts w:ascii="宋体" w:hAnsi="宋体" w:eastAsia="宋体" w:cs="宋体"/>
          <w:color w:val="000"/>
          <w:sz w:val="28"/>
          <w:szCs w:val="28"/>
        </w:rPr>
        <w:t xml:space="preserve">月份应提基本薪酬总额=当期实际完成产值×万元产值基本薪酬含量。月份应提绩效工资总额=月份应提基本薪酬总额-月份已发基础工资总额。月份应提绩效工资总额为负数时，次月清算。基本薪酬的清算，待项目竣工后，绩效工资清算额为正时，根据项目整体考核指标经公司人力资源部审批后由项目经理部进行自主分配。绩效工资清算额为负时，扣作业队风险抵押金，扣完为止。由项目根据相应责任确定扣减人员及比例。</w:t>
      </w:r>
    </w:p>
    <w:p>
      <w:pPr>
        <w:ind w:left="0" w:right="0" w:firstLine="560"/>
        <w:spacing w:before="450" w:after="450" w:line="312" w:lineRule="auto"/>
      </w:pPr>
      <w:r>
        <w:rPr>
          <w:rFonts w:ascii="宋体" w:hAnsi="宋体" w:eastAsia="宋体" w:cs="宋体"/>
          <w:color w:val="000"/>
          <w:sz w:val="28"/>
          <w:szCs w:val="28"/>
        </w:rPr>
        <w:t xml:space="preserve">绩效工资考核支付 每月末根据项目经理部绩效工资考核指标完成情况，由公司人力资源部进行组织考核、提取、审批。绩效工资的分配由项目经理部进行自主分配。月度绩效工资考核提取及支付按以下规定办理：月份实提绩效工资总额=当期应提绩效工资总额×考核系数；</w:t>
      </w:r>
    </w:p>
    <w:p>
      <w:pPr>
        <w:ind w:left="0" w:right="0" w:firstLine="560"/>
        <w:spacing w:before="450" w:after="450" w:line="312" w:lineRule="auto"/>
      </w:pPr>
      <w:r>
        <w:rPr>
          <w:rFonts w:ascii="宋体" w:hAnsi="宋体" w:eastAsia="宋体" w:cs="宋体"/>
          <w:color w:val="000"/>
          <w:sz w:val="28"/>
          <w:szCs w:val="28"/>
        </w:rPr>
        <w:t xml:space="preserve">考核系数=1+工程进度考核奖励%-安全考核扣减%-质量考核扣减%-成本指标考核扣减%-基础管理考核扣减%±精神文明考核%±业主通报及评比情况考核指标。</w:t>
      </w:r>
    </w:p>
    <w:p>
      <w:pPr>
        <w:ind w:left="0" w:right="0" w:firstLine="560"/>
        <w:spacing w:before="450" w:after="450" w:line="312" w:lineRule="auto"/>
      </w:pPr>
      <w:r>
        <w:rPr>
          <w:rFonts w:ascii="宋体" w:hAnsi="宋体" w:eastAsia="宋体" w:cs="宋体"/>
          <w:color w:val="000"/>
          <w:sz w:val="28"/>
          <w:szCs w:val="28"/>
        </w:rPr>
        <w:t xml:space="preserve">①工程进度：完成公司下达的工期进度计划的，增加5%当期绩效工资。②安全：考核结果达标，正常支付当期绩效工资，考核结果较差扣减当期绩效10%-30%，考核结果差免发当期绩效工资。③质量：考核结果达标，正常支付当期绩效工资，考核结果较差扣减当期绩效10%-30%，考核结果差免发当期绩效工资。④成本：按照工程管理部提供的项目当月实际完成的工程量清单实物量，及财务部提供项目经理部当月实际成本价值，成本预算部确定该项目当月完成的责任成本价值，分析项目经理部当月经营情况及其盈亏原因。确定当月亏损超过10%的项目经理部扣除15%绩效薪酬；如果下个月同样亏损累计超过10%扣除当月25%绩效薪酬；累计亏损三个月超过10%扣除当月40%绩效薪酬。累计亏损超过三个月扣除当月50%绩效薪酬。虚报及漏列成本的同样按亏损的办法扣除项目经理部绩效薪酬。绩效工资扣减部分根据项目最终责任成本节超情况进行清算。绩效工资清算额小于等于责任成本节余额，按绩效工资清算额清算，从项目责任成本节余额中扣除；项目绩效工资清算额大于经营成本节余额，按经营成本节余额清算，项目责任成本节余额为零；项目责任成本超支基本薪酬清算额为零。⑤精神文明（含环境保护）：以员工队伍稳定等综合指标，对各项目精神文明建设情况实施考核，考核结果优秀的增加5%当期绩效工资；考核结果合格的不奖不罚；考核结果不合格的扣减10%当期绩效工资。⑥基础管理：项目日常管理是否符合公司的规章制度；内业资料是否跟上施工进度并达到标准规范；外业（含环境保护）情况是否达到项目标准化建设。⑦业主通报及评比情况考核指标：参与企业信用评价进入参评结果名单前30%的，每次增加20%当期绩效工资；进入参评结果名单后30%的，每次扣减20%当期绩效工资；建设单位每发生一次惩罚通报则扣减10%当期绩效工资。</w:t>
      </w:r>
    </w:p>
    <w:p>
      <w:pPr>
        <w:ind w:left="0" w:right="0" w:firstLine="560"/>
        <w:spacing w:before="450" w:after="450" w:line="312" w:lineRule="auto"/>
      </w:pPr>
      <w:r>
        <w:rPr>
          <w:rFonts w:ascii="宋体" w:hAnsi="宋体" w:eastAsia="宋体" w:cs="宋体"/>
          <w:color w:val="000"/>
          <w:sz w:val="28"/>
          <w:szCs w:val="28"/>
        </w:rPr>
        <w:t xml:space="preserve">绩效工资自主分配 项目经理部每月在各种考核指标确定后，以《项目经理部绩效工资审核表》的形式报公司核算提取绩效工资总量，并按照项目相应的二次分配规定对员工进行合理分配，分配系数最高与最低的比例≤3：1，项目经理部将二次分配办法报公司人力资源部审批备案。</w:t>
      </w:r>
    </w:p>
    <w:p>
      <w:pPr>
        <w:ind w:left="0" w:right="0" w:firstLine="560"/>
        <w:spacing w:before="450" w:after="450" w:line="312" w:lineRule="auto"/>
      </w:pPr>
      <w:r>
        <w:rPr>
          <w:rFonts w:ascii="宋体" w:hAnsi="宋体" w:eastAsia="宋体" w:cs="宋体"/>
          <w:color w:val="000"/>
          <w:sz w:val="28"/>
          <w:szCs w:val="28"/>
        </w:rPr>
        <w:t xml:space="preserve">5 工程项目经理部阶段业绩考核兑现薪酬管理</w:t>
      </w:r>
    </w:p>
    <w:p>
      <w:pPr>
        <w:ind w:left="0" w:right="0" w:firstLine="560"/>
        <w:spacing w:before="450" w:after="450" w:line="312" w:lineRule="auto"/>
      </w:pPr>
      <w:r>
        <w:rPr>
          <w:rFonts w:ascii="宋体" w:hAnsi="宋体" w:eastAsia="宋体" w:cs="宋体"/>
          <w:color w:val="000"/>
          <w:sz w:val="28"/>
          <w:szCs w:val="28"/>
        </w:rPr>
        <w:t xml:space="preserve">责任成本节余奖励 当项目经理部完成应上缴管理费及其他费用指标后，项目责任成本节余，根据其责任成本节余总额的一定比例提取，做为超额绩效薪酬，奖励项目人员。</w:t>
      </w:r>
    </w:p>
    <w:p>
      <w:pPr>
        <w:ind w:left="0" w:right="0" w:firstLine="560"/>
        <w:spacing w:before="450" w:after="450" w:line="312" w:lineRule="auto"/>
      </w:pPr>
      <w:r>
        <w:rPr>
          <w:rFonts w:ascii="宋体" w:hAnsi="宋体" w:eastAsia="宋体" w:cs="宋体"/>
          <w:color w:val="000"/>
          <w:sz w:val="28"/>
          <w:szCs w:val="28"/>
        </w:rPr>
        <w:t xml:space="preserve">责任成本节余奖励=责任成本节余总额×30%×经营难度系数；经营难度系数由成本部根据项目经营的难易程度进行确定，难度系数范围1-2，在签订《项目管理责任状》时明确。其中50%对班子成员进行奖励；50%奖励对其他人员进行奖励。项目责任成本超支，按超支额的50%扣项目成员风险抵押金，其中扣班子成员50%，扣班子以外的其他人员50%。风险抵押金扣完为止。</w:t>
      </w:r>
    </w:p>
    <w:p>
      <w:pPr>
        <w:ind w:left="0" w:right="0" w:firstLine="560"/>
        <w:spacing w:before="450" w:after="450" w:line="312" w:lineRule="auto"/>
      </w:pPr>
      <w:r>
        <w:rPr>
          <w:rFonts w:ascii="宋体" w:hAnsi="宋体" w:eastAsia="宋体" w:cs="宋体"/>
          <w:color w:val="000"/>
          <w:sz w:val="28"/>
          <w:szCs w:val="28"/>
        </w:rPr>
        <w:t xml:space="preserve">变更索赔所得收益奖励 鼓励项目积极进行变更索赔，按所得收益10%-20%的比例奖励相关人员（公司领导班子成员兼任项目班子成员者同奖）。</w:t>
      </w:r>
    </w:p>
    <w:p>
      <w:pPr>
        <w:ind w:left="0" w:right="0" w:firstLine="560"/>
        <w:spacing w:before="450" w:after="450" w:line="312" w:lineRule="auto"/>
      </w:pPr>
      <w:r>
        <w:rPr>
          <w:rFonts w:ascii="宋体" w:hAnsi="宋体" w:eastAsia="宋体" w:cs="宋体"/>
          <w:color w:val="000"/>
          <w:sz w:val="28"/>
          <w:szCs w:val="28"/>
        </w:rPr>
        <w:t xml:space="preserve">特殊贡献奖励 当项目经理部经营管理业绩特别突出，或有突出社会效益时，由公司另行研究给予一定的特别奖励。或项目责任成本确定时对项目经营难度考虑不到，对项目经营管理难度非常大，严重影响项目经营结果的公司可根据实际情况给予一次性奖励。</w:t>
      </w:r>
    </w:p>
    <w:p>
      <w:pPr>
        <w:ind w:left="0" w:right="0" w:firstLine="560"/>
        <w:spacing w:before="450" w:after="450" w:line="312" w:lineRule="auto"/>
      </w:pPr>
      <w:r>
        <w:rPr>
          <w:rFonts w:ascii="宋体" w:hAnsi="宋体" w:eastAsia="宋体" w:cs="宋体"/>
          <w:color w:val="000"/>
          <w:sz w:val="28"/>
          <w:szCs w:val="28"/>
        </w:rPr>
        <w:t xml:space="preserve">6 工程项目经理部季节性停工薪酬管理</w:t>
      </w:r>
    </w:p>
    <w:p>
      <w:pPr>
        <w:ind w:left="0" w:right="0" w:firstLine="560"/>
        <w:spacing w:before="450" w:after="450" w:line="312" w:lineRule="auto"/>
      </w:pPr>
      <w:r>
        <w:rPr>
          <w:rFonts w:ascii="宋体" w:hAnsi="宋体" w:eastAsia="宋体" w:cs="宋体"/>
          <w:color w:val="000"/>
          <w:sz w:val="28"/>
          <w:szCs w:val="28"/>
        </w:rPr>
        <w:t xml:space="preserve">放假人员换休期间正常支付工资，无换休人员执行放假工资标准。放假工资最多不超过3个月，超过3个月执行待岗工资待遇，进公司人才管理中心。项目留守人员绩效工资支付标准：月人均800元，其他人员无绩效工资。季节性停工薪酬列项目成本。</w:t>
      </w:r>
    </w:p>
    <w:p>
      <w:pPr>
        <w:ind w:left="0" w:right="0" w:firstLine="560"/>
        <w:spacing w:before="450" w:after="450" w:line="312" w:lineRule="auto"/>
      </w:pPr>
      <w:r>
        <w:rPr>
          <w:rFonts w:ascii="宋体" w:hAnsi="宋体" w:eastAsia="宋体" w:cs="宋体"/>
          <w:color w:val="000"/>
          <w:sz w:val="28"/>
          <w:szCs w:val="28"/>
        </w:rPr>
        <w:t xml:space="preserve">7 工程项目经理部收尾期间薪酬管理</w:t>
      </w:r>
    </w:p>
    <w:p>
      <w:pPr>
        <w:ind w:left="0" w:right="0" w:firstLine="560"/>
        <w:spacing w:before="450" w:after="450" w:line="312" w:lineRule="auto"/>
      </w:pPr>
      <w:r>
        <w:rPr>
          <w:rFonts w:ascii="宋体" w:hAnsi="宋体" w:eastAsia="宋体" w:cs="宋体"/>
          <w:color w:val="000"/>
          <w:sz w:val="28"/>
          <w:szCs w:val="28"/>
        </w:rPr>
        <w:t xml:space="preserve">根据收尾工作需要确定收尾人员数量及时间，并明确责任义务，确保收尾工作如期顺利完成。基础工资支付标准按公司《项目经理部工资制度》规定标准执行。项目收尾人员绩效工资支付标准：月人均1000元。项目收尾期间薪酬列项目成本</w:t>
      </w:r>
    </w:p>
    <w:p>
      <w:pPr>
        <w:ind w:left="0" w:right="0" w:firstLine="560"/>
        <w:spacing w:before="450" w:after="450" w:line="312" w:lineRule="auto"/>
      </w:pPr>
      <w:r>
        <w:rPr>
          <w:rFonts w:ascii="宋体" w:hAnsi="宋体" w:eastAsia="宋体" w:cs="宋体"/>
          <w:color w:val="000"/>
          <w:sz w:val="28"/>
          <w:szCs w:val="28"/>
        </w:rPr>
        <w:t xml:space="preserve">8 工程项目经理部其他薪酬管理</w:t>
      </w:r>
    </w:p>
    <w:p>
      <w:pPr>
        <w:ind w:left="0" w:right="0" w:firstLine="560"/>
        <w:spacing w:before="450" w:after="450" w:line="312" w:lineRule="auto"/>
      </w:pPr>
      <w:r>
        <w:rPr>
          <w:rFonts w:ascii="宋体" w:hAnsi="宋体" w:eastAsia="宋体" w:cs="宋体"/>
          <w:color w:val="000"/>
          <w:sz w:val="28"/>
          <w:szCs w:val="28"/>
        </w:rPr>
        <w:t xml:space="preserve">加班工资 公休假日出勤进行换休处理，法定假日因工作需要出勤支付加班工资，加班工资不计入项目岗位绩效工资总额范围内。</w:t>
      </w:r>
    </w:p>
    <w:p>
      <w:pPr>
        <w:ind w:left="0" w:right="0" w:firstLine="560"/>
        <w:spacing w:before="450" w:after="450" w:line="312" w:lineRule="auto"/>
      </w:pPr>
      <w:r>
        <w:rPr>
          <w:rFonts w:ascii="宋体" w:hAnsi="宋体" w:eastAsia="宋体" w:cs="宋体"/>
          <w:color w:val="000"/>
          <w:sz w:val="28"/>
          <w:szCs w:val="28"/>
        </w:rPr>
        <w:t xml:space="preserve">一次性奖励 一次性奖励必须由公司总经理审批，相关部门按规定办理审批手续后方可发放，分配方案报公司人力资源部备案。上级部门给予的各种一次性奖励均不计入项目岗位绩效工资总额范围内。</w:t>
      </w:r>
    </w:p>
    <w:p>
      <w:pPr>
        <w:ind w:left="0" w:right="0" w:firstLine="560"/>
        <w:spacing w:before="450" w:after="450" w:line="312" w:lineRule="auto"/>
      </w:pPr>
      <w:r>
        <w:rPr>
          <w:rFonts w:ascii="宋体" w:hAnsi="宋体" w:eastAsia="宋体" w:cs="宋体"/>
          <w:color w:val="000"/>
          <w:sz w:val="28"/>
          <w:szCs w:val="28"/>
        </w:rPr>
        <w:t xml:space="preserve">其他薪酬总额列项目成本。</w:t>
      </w:r>
    </w:p>
    <w:p>
      <w:pPr>
        <w:ind w:left="0" w:right="0" w:firstLine="560"/>
        <w:spacing w:before="450" w:after="450" w:line="312" w:lineRule="auto"/>
      </w:pPr>
      <w:r>
        <w:rPr>
          <w:rFonts w:ascii="宋体" w:hAnsi="宋体" w:eastAsia="宋体" w:cs="宋体"/>
          <w:color w:val="000"/>
          <w:sz w:val="28"/>
          <w:szCs w:val="28"/>
        </w:rPr>
        <w:t xml:space="preserve">9 结语</w:t>
      </w:r>
    </w:p>
    <w:p>
      <w:pPr>
        <w:ind w:left="0" w:right="0" w:firstLine="560"/>
        <w:spacing w:before="450" w:after="450" w:line="312" w:lineRule="auto"/>
      </w:pPr>
      <w:r>
        <w:rPr>
          <w:rFonts w:ascii="宋体" w:hAnsi="宋体" w:eastAsia="宋体" w:cs="宋体"/>
          <w:color w:val="000"/>
          <w:sz w:val="28"/>
          <w:szCs w:val="28"/>
        </w:rPr>
        <w:t xml:space="preserve">综上所述，企业采用科学的薪酬管理制度，鼓励项目提高劳动效率，节约使用人力资源，特别是工程技术资源。同时鼓励项目互相借用人力资源，明确工资待遇支付渠道，从而达到人力资源共享。切实提高项目的整体管理水平和管理效益，从而更好的完成公司的各项经营指标。随着我国经济的发展，在较为激烈的市场环境中，在日新月异的新形势下，建筑施工企业应该不断加强自身竞争力，促进企业健康稳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[1]刘家贵，编著.《“制度管理”与“人本管理”》，党建与思想教育，20_年版.</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项目公司月度工作总结15</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(四)根据20__年度制定的12月份各专业培训需求，对本专业人员进行生产专业培训，并结合技术讲座，技术问答，现场拷问等方式，对新来大学生生产技能水平的提高进行日常培训。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本标段由北京城建道桥有限公司承建。合同签订日期--年2月12日，合同总价万元，合同工期18个月，于--年4月9日签发开工令。</w:t>
      </w:r>
    </w:p>
    <w:p>
      <w:pPr>
        <w:ind w:left="0" w:right="0" w:firstLine="560"/>
        <w:spacing w:before="450" w:after="450" w:line="312" w:lineRule="auto"/>
      </w:pPr>
      <w:r>
        <w:rPr>
          <w:rFonts w:ascii="宋体" w:hAnsi="宋体" w:eastAsia="宋体" w:cs="宋体"/>
          <w:color w:val="000"/>
          <w:sz w:val="28"/>
          <w:szCs w:val="28"/>
        </w:rPr>
        <w:t xml:space="preserve">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w:t>
      </w:r>
    </w:p>
    <w:p>
      <w:pPr>
        <w:ind w:left="0" w:right="0" w:firstLine="560"/>
        <w:spacing w:before="450" w:after="450" w:line="312" w:lineRule="auto"/>
      </w:pPr>
      <w:r>
        <w:rPr>
          <w:rFonts w:ascii="宋体" w:hAnsi="宋体" w:eastAsia="宋体" w:cs="宋体"/>
          <w:color w:val="000"/>
          <w:sz w:val="28"/>
          <w:szCs w:val="28"/>
        </w:rPr>
        <w:t xml:space="preserve">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十、工程评价及--年工作安排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回首过去，展望未来，--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项目公司月度工作总结17</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有关部门，避免损坏其他管线，在确保工程质量的前提下安期完工;****过程中，为了能在规定送电时间前敷设完电缆，该项目作业队在连续的风雪严寒中加班加点，最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2025-07-14T20:28:24+08:00</dcterms:created>
  <dcterms:modified xsi:type="dcterms:W3CDTF">2025-07-14T20:28:24+08:00</dcterms:modified>
</cp:coreProperties>
</file>

<file path=docProps/custom.xml><?xml version="1.0" encoding="utf-8"?>
<Properties xmlns="http://schemas.openxmlformats.org/officeDocument/2006/custom-properties" xmlns:vt="http://schemas.openxmlformats.org/officeDocument/2006/docPropsVTypes"/>
</file>