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初中教师考核总结最新6篇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将考核总结写得出色，我们才能从中得到更多有价值的经验，只有将考核总结写好，才能及时发现自己的不足，小编今天就为您带来了初中教师考核总结最新6篇，相信一定会对你有所帮助。初中教师考核总结篇1时光荏苒，白驹过隙，转眼间一学期又结束了，本学期...</w:t>
      </w:r>
    </w:p>
    <w:p>
      <w:pPr>
        <w:ind w:left="0" w:right="0" w:firstLine="560"/>
        <w:spacing w:before="450" w:after="450" w:line="312" w:lineRule="auto"/>
      </w:pPr>
      <w:r>
        <w:rPr>
          <w:rFonts w:ascii="宋体" w:hAnsi="宋体" w:eastAsia="宋体" w:cs="宋体"/>
          <w:color w:val="000"/>
          <w:sz w:val="28"/>
          <w:szCs w:val="28"/>
        </w:rPr>
        <w:t xml:space="preserve">只有将考核总结写得出色，我们才能从中得到更多有价值的经验，只有将考核总结写好，才能及时发现自己的不足，小编今天就为您带来了初中教师考核总结最新6篇，相信一定会对你有所帮助。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初中教师考核总结篇1</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初中教师考核总结篇2</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初中教师考核总结篇3</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初中教师考核总结篇4</w:t>
      </w:r>
    </w:p>
    <w:p>
      <w:pPr>
        <w:ind w:left="0" w:right="0" w:firstLine="560"/>
        <w:spacing w:before="450" w:after="450" w:line="312" w:lineRule="auto"/>
      </w:pPr>
      <w:r>
        <w:rPr>
          <w:rFonts w:ascii="宋体" w:hAnsi="宋体" w:eastAsia="宋体" w:cs="宋体"/>
          <w:color w:val="000"/>
          <w:sz w:val="28"/>
          <w:szCs w:val="28"/>
        </w:rPr>
        <w:t xml:space="preserve">按照学校工作安排，我担任七年级1、2班的生物教学工作。在工作中，结合实际情况，使教学工作有计划、有组织、有步骤地开展。现对本学期教学工作作出总结，以期能发扬优点，克服不足，总结经验教训，进一步提高自己的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1、做好上课的准备：</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②思考教法——如何把握教材、如何传授给学生、如何组织教材等。课堂语言简洁明了，克服了以前重复的毛病，课堂提问面向全体学生，注意引发学生学习生物的兴趣。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向课堂要效率。对于初一的学生来说，教师的组织引导能力很重要，如何激发学生的学习兴趣，调动全体同学的兴趣，组织学生有效讨论，在本学期教学中，我严格按照新课程标准要求自己，尽量做到先学后教，少讲精讲，让每个学生亲历学习</w:t>
      </w:r>
    </w:p>
    <w:p>
      <w:pPr>
        <w:ind w:left="0" w:right="0" w:firstLine="560"/>
        <w:spacing w:before="450" w:after="450" w:line="312" w:lineRule="auto"/>
      </w:pPr>
      <w:r>
        <w:rPr>
          <w:rFonts w:ascii="宋体" w:hAnsi="宋体" w:eastAsia="宋体" w:cs="宋体"/>
          <w:color w:val="000"/>
          <w:sz w:val="28"/>
          <w:szCs w:val="28"/>
        </w:rPr>
        <w:t xml:space="preserve">二、和教学反思</w:t>
      </w:r>
    </w:p>
    <w:p>
      <w:pPr>
        <w:ind w:left="0" w:right="0" w:firstLine="560"/>
        <w:spacing w:before="450" w:after="450" w:line="312" w:lineRule="auto"/>
      </w:pPr>
      <w:r>
        <w:rPr>
          <w:rFonts w:ascii="宋体" w:hAnsi="宋体" w:eastAsia="宋体" w:cs="宋体"/>
          <w:color w:val="000"/>
          <w:sz w:val="28"/>
          <w:szCs w:val="28"/>
        </w:rPr>
        <w:t xml:space="preserve">1、及时了解学生的学习情况，以便在下一学习中做到有的放矢。每天上完课后及时总结反思一下自己的优点与不足将是提高教学水平与教育境界的一种行之有效的方法。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2、对调皮的学生我做到从友善开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三、做好了后进生转化工作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作为教师，应该明白任何学生都会同时存在优点和缺点两方面，对优生的优点是显而易见的，对后进生则易于发现其缺点，用发展的观点看学生。应当纵向地看到后进生也是孩子，厌恶、责骂只能适得其反， 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初中教师考核总结篇5</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初中教师考核总结篇6</w:t>
      </w:r>
    </w:p>
    <w:p>
      <w:pPr>
        <w:ind w:left="0" w:right="0" w:firstLine="560"/>
        <w:spacing w:before="450" w:after="450" w:line="312" w:lineRule="auto"/>
      </w:pPr>
      <w:r>
        <w:rPr>
          <w:rFonts w:ascii="宋体" w:hAnsi="宋体" w:eastAsia="宋体" w:cs="宋体"/>
          <w:color w:val="000"/>
          <w:sz w:val="28"/>
          <w:szCs w:val="28"/>
        </w:rPr>
        <w:t xml:space="preserve">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学生教育，发展学生心理;创设情境，诱发学生的认知需求和创新欲望，使学生从情感、思维和行为上主动参与学习;在培养学生形象和、分析和综合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2025-05-15T10:25:39+08:00</dcterms:created>
  <dcterms:modified xsi:type="dcterms:W3CDTF">2025-05-15T10:25:39+08:00</dcterms:modified>
</cp:coreProperties>
</file>

<file path=docProps/custom.xml><?xml version="1.0" encoding="utf-8"?>
<Properties xmlns="http://schemas.openxmlformats.org/officeDocument/2006/custom-properties" xmlns:vt="http://schemas.openxmlformats.org/officeDocument/2006/docPropsVTypes"/>
</file>