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语文从书读后感模板5篇</w:t>
      </w:r>
      <w:bookmarkEnd w:id="1"/>
    </w:p>
    <w:p>
      <w:pPr>
        <w:jc w:val="center"/>
        <w:spacing w:before="0" w:after="450"/>
      </w:pPr>
      <w:r>
        <w:rPr>
          <w:rFonts w:ascii="Arial" w:hAnsi="Arial" w:eastAsia="Arial" w:cs="Arial"/>
          <w:color w:val="999999"/>
          <w:sz w:val="20"/>
          <w:szCs w:val="20"/>
        </w:rPr>
        <w:t xml:space="preserve">来源：网络  作者：诗酒琴音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完成一篇读后感能够加强我们对名著片段的体会，写读后感比较忌讳的一点就是直接阐述书籍的原文，小编今天就为您带来了语文从书读后感模板5篇，相信一定会对你有所帮助。语文从书读后感篇1?三国演义》是记述中国古代三国时期魏、蜀、吴之间征战的故事。书中...</w:t>
      </w:r>
    </w:p>
    <w:p>
      <w:pPr>
        <w:ind w:left="0" w:right="0" w:firstLine="560"/>
        <w:spacing w:before="450" w:after="450" w:line="312" w:lineRule="auto"/>
      </w:pPr>
      <w:r>
        <w:rPr>
          <w:rFonts w:ascii="宋体" w:hAnsi="宋体" w:eastAsia="宋体" w:cs="宋体"/>
          <w:color w:val="000"/>
          <w:sz w:val="28"/>
          <w:szCs w:val="28"/>
        </w:rPr>
        <w:t xml:space="preserve">完成一篇读后感能够加强我们对名著片段的体会，写读后感比较忌讳的一点就是直接阐述书籍的原文，小编今天就为您带来了语文从书读后感模板5篇，相信一定会对你有所帮助。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语文从书读后感篇1</w:t>
      </w:r>
    </w:p>
    <w:p>
      <w:pPr>
        <w:ind w:left="0" w:right="0" w:firstLine="560"/>
        <w:spacing w:before="450" w:after="450" w:line="312" w:lineRule="auto"/>
      </w:pPr>
      <w:r>
        <w:rPr>
          <w:rFonts w:ascii="宋体" w:hAnsi="宋体" w:eastAsia="宋体" w:cs="宋体"/>
          <w:color w:val="000"/>
          <w:sz w:val="28"/>
          <w:szCs w:val="28"/>
        </w:rPr>
        <w:t xml:space="preserve">?三国演义》是记述中国古代三国时期魏、蜀、吴之间征战的故事。书中的人物绝大部分都是真实存在过的，故事是经过作者罗贯中加工美化的。</w:t>
      </w:r>
    </w:p>
    <w:p>
      <w:pPr>
        <w:ind w:left="0" w:right="0" w:firstLine="560"/>
        <w:spacing w:before="450" w:after="450" w:line="312" w:lineRule="auto"/>
      </w:pPr>
      <w:r>
        <w:rPr>
          <w:rFonts w:ascii="宋体" w:hAnsi="宋体" w:eastAsia="宋体" w:cs="宋体"/>
          <w:color w:val="000"/>
          <w:sz w:val="28"/>
          <w:szCs w:val="28"/>
        </w:rPr>
        <w:t xml:space="preserve">从前，我一直认为曹操是个坏蛋，因为许多影视作品都把他刻画成奸臣。爸爸告诉我，按照正统思想，汉朝的皇帝姓刘，而曹操占领北方大片地域，挟天子以令诸侯，相当于篡位夺权。他有悖于正统，所以在书中作者要贬低他，而抬高同样姓刘的汉室宗亲刘备。</w:t>
      </w:r>
    </w:p>
    <w:p>
      <w:pPr>
        <w:ind w:left="0" w:right="0" w:firstLine="560"/>
        <w:spacing w:before="450" w:after="450" w:line="312" w:lineRule="auto"/>
      </w:pPr>
      <w:r>
        <w:rPr>
          <w:rFonts w:ascii="宋体" w:hAnsi="宋体" w:eastAsia="宋体" w:cs="宋体"/>
          <w:color w:val="000"/>
          <w:sz w:val="28"/>
          <w:szCs w:val="28"/>
        </w:rPr>
        <w:t xml:space="preserve">其实曹操是个了不起的人。在兵荒马乱的岁月，他率领军队，征战杀伐。在官渡，曹操以少抵多，以弱胜强，一举击败了强敌袁绍，奠定了功业。连年战争，他终于统一了北方。历史就是这样，谁造成了统一，谁就推动了历史进程，谁就是英雄;谁想分裂，谁就倒退了历史车轮，谁就是千古罪人。</w:t>
      </w:r>
    </w:p>
    <w:p>
      <w:pPr>
        <w:ind w:left="0" w:right="0" w:firstLine="560"/>
        <w:spacing w:before="450" w:after="450" w:line="312" w:lineRule="auto"/>
      </w:pPr>
      <w:r>
        <w:rPr>
          <w:rFonts w:ascii="宋体" w:hAnsi="宋体" w:eastAsia="宋体" w:cs="宋体"/>
          <w:color w:val="000"/>
          <w:sz w:val="28"/>
          <w:szCs w:val="28"/>
        </w:rPr>
        <w:t xml:space="preserve">曹操的文才也是一流。爸爸说，曹操和他的两个儿子曹丕、曹植合称“三曹”，诗词歌赋，样样精通。尤其是曹操的四言诗，可以说是前无古人，后无来者。这样的人能算是奸臣反贼吗?</w:t>
      </w:r>
    </w:p>
    <w:p>
      <w:pPr>
        <w:ind w:left="0" w:right="0" w:firstLine="560"/>
        <w:spacing w:before="450" w:after="450" w:line="312" w:lineRule="auto"/>
      </w:pPr>
      <w:r>
        <w:rPr>
          <w:rFonts w:ascii="宋体" w:hAnsi="宋体" w:eastAsia="宋体" w:cs="宋体"/>
          <w:color w:val="000"/>
          <w:sz w:val="28"/>
          <w:szCs w:val="28"/>
        </w:rPr>
        <w:t xml:space="preserve">?三国演义》里曹操的表现就没那么高大了，多疑是他性格的主要特征。他因为怀疑华佗想要谋杀他，一气之下，将华佗下狱处死。一代名医就此身死，如果不死，不知道他又能救活多少苍生百姓，他的医术也能传世后人，造福后代。他因为多疑残杀了吕伯奢一家，逃亡路上将错就错，连吕伯奢也一起除掉，留下了“宁教我负天下人，不教天下人负我”的句子。</w:t>
      </w:r>
    </w:p>
    <w:p>
      <w:pPr>
        <w:ind w:left="0" w:right="0" w:firstLine="560"/>
        <w:spacing w:before="450" w:after="450" w:line="312" w:lineRule="auto"/>
      </w:pPr>
      <w:r>
        <w:rPr>
          <w:rFonts w:ascii="宋体" w:hAnsi="宋体" w:eastAsia="宋体" w:cs="宋体"/>
          <w:color w:val="000"/>
          <w:sz w:val="28"/>
          <w:szCs w:val="28"/>
        </w:rPr>
        <w:t xml:space="preserve">其实，这种乱世，对一个大人物来讲，多长几个心眼也没有错。不然的话，不知道什么时候，就被人家干掉了。</w:t>
      </w:r>
    </w:p>
    <w:p>
      <w:pPr>
        <w:ind w:left="0" w:right="0" w:firstLine="560"/>
        <w:spacing w:before="450" w:after="450" w:line="312" w:lineRule="auto"/>
      </w:pPr>
      <w:r>
        <w:rPr>
          <w:rFonts w:ascii="宋体" w:hAnsi="宋体" w:eastAsia="宋体" w:cs="宋体"/>
          <w:color w:val="000"/>
          <w:sz w:val="28"/>
          <w:szCs w:val="28"/>
        </w:rPr>
        <w:t xml:space="preserve">语文从书读后感篇2</w:t>
      </w:r>
    </w:p>
    <w:p>
      <w:pPr>
        <w:ind w:left="0" w:right="0" w:firstLine="560"/>
        <w:spacing w:before="450" w:after="450" w:line="312" w:lineRule="auto"/>
      </w:pPr>
      <w:r>
        <w:rPr>
          <w:rFonts w:ascii="宋体" w:hAnsi="宋体" w:eastAsia="宋体" w:cs="宋体"/>
          <w:color w:val="000"/>
          <w:sz w:val="28"/>
          <w:szCs w:val="28"/>
        </w:rPr>
        <w:t xml:space="preserve">?红与黑》的男主人公叫于连，她的第一个情人是德莱纳夫人，第二个情人是马蒂尔德小姐。论身份地位来说，两任情人的身份都远远高于他。所以，我一个朋友是这样对我描述《红与黑》的，这就是一个男人靠着女人往上爬的故事。</w:t>
      </w:r>
    </w:p>
    <w:p>
      <w:pPr>
        <w:ind w:left="0" w:right="0" w:firstLine="560"/>
        <w:spacing w:before="450" w:after="450" w:line="312" w:lineRule="auto"/>
      </w:pPr>
      <w:r>
        <w:rPr>
          <w:rFonts w:ascii="宋体" w:hAnsi="宋体" w:eastAsia="宋体" w:cs="宋体"/>
          <w:color w:val="000"/>
          <w:sz w:val="28"/>
          <w:szCs w:val="28"/>
        </w:rPr>
        <w:t xml:space="preserve">我不认为于连有过爱情，至少直到结尾，也不曾见到过，爱情是一种高贵的存在，有人说，爱情是去守护一个人，用这个标准来说，显然，那两段情史都不能算作爱情。德莱纳夫人爱上了于连原本的样子，可是于连从德莱纳夫人身上想得到的只是一种身份，地位提高的满足感和征服一个比自己强的对象的征服欲，而且这是一段婚外情，所以哪怕勉强地说，最后那一刻他沉入了对德莱纳夫人的爱情，但是因为错误的开始，所以最后很难善终。况且，他竟然因为认为德莱纳夫人破坏了他和马蒂尔德小姐美好的未来，就想要杀了德莱纳夫人，可想而知，他从头到尾只想着自己的野心，并没有真正的投入到爱情中去。对于马蒂尔德小姐，他之所以想和马蒂尔德小姐在一起完全是被马蒂尔德的外在迷住了，初始来源于一种欲望，后来一种越是得不到越想要的心情，狠狠地折磨了他。马蒂尔德只是把于连当作了一种幻想，马蒂尔德希望重复她崇拜的.一段浪漫史，那也不是爱情，最后她亲吻了于连的死人头，也算是实现了她的愿望吧。</w:t>
      </w:r>
    </w:p>
    <w:p>
      <w:pPr>
        <w:ind w:left="0" w:right="0" w:firstLine="560"/>
        <w:spacing w:before="450" w:after="450" w:line="312" w:lineRule="auto"/>
      </w:pPr>
      <w:r>
        <w:rPr>
          <w:rFonts w:ascii="宋体" w:hAnsi="宋体" w:eastAsia="宋体" w:cs="宋体"/>
          <w:color w:val="000"/>
          <w:sz w:val="28"/>
          <w:szCs w:val="28"/>
        </w:rPr>
        <w:t xml:space="preserve">我不喜欢红与黑的故事，这个故事里唯一看到真情的就是，德莱纳夫人对于连的那份感情，可是由于德莱纳夫人的身份，还有从来没有陷入过爱情中，所以在她还没有真正的学会分析人的时候，就爱上了于连。当然，不得不说，如果分析了之后再爱上，能够被那么理智的对待的也许就不是纯真的爱情了。</w:t>
      </w:r>
    </w:p>
    <w:p>
      <w:pPr>
        <w:ind w:left="0" w:right="0" w:firstLine="560"/>
        <w:spacing w:before="450" w:after="450" w:line="312" w:lineRule="auto"/>
      </w:pPr>
      <w:r>
        <w:rPr>
          <w:rFonts w:ascii="宋体" w:hAnsi="宋体" w:eastAsia="宋体" w:cs="宋体"/>
          <w:color w:val="000"/>
          <w:sz w:val="28"/>
          <w:szCs w:val="28"/>
        </w:rPr>
        <w:t xml:space="preserve">于连这种对于野心的坚持，也许是不少还奋斗在基层，没有有钱人家的“关系”的我们，值得学习的一部分。但是他这种过度的自私，还有失去了“真心”这一点，绝对是我们应该摒弃的部分。我们应该学会用正确的方式实现自己的梦想。</w:t>
      </w:r>
    </w:p>
    <w:p>
      <w:pPr>
        <w:ind w:left="0" w:right="0" w:firstLine="560"/>
        <w:spacing w:before="450" w:after="450" w:line="312" w:lineRule="auto"/>
      </w:pPr>
      <w:r>
        <w:rPr>
          <w:rFonts w:ascii="宋体" w:hAnsi="宋体" w:eastAsia="宋体" w:cs="宋体"/>
          <w:color w:val="000"/>
          <w:sz w:val="28"/>
          <w:szCs w:val="28"/>
        </w:rPr>
        <w:t xml:space="preserve">语文从书读后感篇3</w:t>
      </w:r>
    </w:p>
    <w:p>
      <w:pPr>
        <w:ind w:left="0" w:right="0" w:firstLine="560"/>
        <w:spacing w:before="450" w:after="450" w:line="312" w:lineRule="auto"/>
      </w:pPr>
      <w:r>
        <w:rPr>
          <w:rFonts w:ascii="宋体" w:hAnsi="宋体" w:eastAsia="宋体" w:cs="宋体"/>
          <w:color w:val="000"/>
          <w:sz w:val="28"/>
          <w:szCs w:val="28"/>
        </w:rPr>
        <w:t xml:space="preserve">现在四大名著公认为：《三国演义》、《水浒传》、《西游记》、《红楼梦》。</w:t>
      </w:r>
    </w:p>
    <w:p>
      <w:pPr>
        <w:ind w:left="0" w:right="0" w:firstLine="560"/>
        <w:spacing w:before="450" w:after="450" w:line="312" w:lineRule="auto"/>
      </w:pPr>
      <w:r>
        <w:rPr>
          <w:rFonts w:ascii="宋体" w:hAnsi="宋体" w:eastAsia="宋体" w:cs="宋体"/>
          <w:color w:val="000"/>
          <w:sz w:val="28"/>
          <w:szCs w:val="28"/>
        </w:rPr>
        <w:t xml:space="preserve">四大名著是中国乃至全人类共同拥有的宝贵文化遗产，在整个华人世界中有着深远的影响。毛泽东说过：“生子当如仲谋，交友如鲁达，信心如唐僧，读书就读四大名著。”研读中国四大名著，是浏览中国古典文学的智能之海，也是阅历中国传统人文、社会、伦理、历史、地理、民俗、心理、处事策略的知识之库。四大名著其实代表皇权,神权,贵族权,以及暴-力权,三国演义就不说了,皇权,西游记,神权,红楼,贵族权,水浒,暴-力权.其实都是封建社会的样板戏而已.当每个人思维局限，并按此套路运转的话，无形中就是封建社会的游戏规则了.</w:t>
      </w:r>
    </w:p>
    <w:p>
      <w:pPr>
        <w:ind w:left="0" w:right="0" w:firstLine="560"/>
        <w:spacing w:before="450" w:after="450" w:line="312" w:lineRule="auto"/>
      </w:pPr>
      <w:r>
        <w:rPr>
          <w:rFonts w:ascii="宋体" w:hAnsi="宋体" w:eastAsia="宋体" w:cs="宋体"/>
          <w:color w:val="000"/>
          <w:sz w:val="28"/>
          <w:szCs w:val="28"/>
        </w:rPr>
        <w:t xml:space="preserve">?三国演义》故事开始于刘备、关羽、张飞桃园三结义，结束于王浚平吴，描写了东汉末年和三国时代魏、蜀、吴三国之间的军事、政治斗争。文字浅显、人物形象刻画深刻、情节曲折、结构宏大。</w:t>
      </w:r>
    </w:p>
    <w:p>
      <w:pPr>
        <w:ind w:left="0" w:right="0" w:firstLine="560"/>
        <w:spacing w:before="450" w:after="450" w:line="312" w:lineRule="auto"/>
      </w:pPr>
      <w:r>
        <w:rPr>
          <w:rFonts w:ascii="宋体" w:hAnsi="宋体" w:eastAsia="宋体" w:cs="宋体"/>
          <w:color w:val="000"/>
          <w:sz w:val="28"/>
          <w:szCs w:val="28"/>
        </w:rPr>
        <w:t xml:space="preserve">?三国演义》描写的是从东汉末年到西晋初年之间近一百年的历史风云。全书反映了三国时代的政治军事斗争，反映了三国时代各类社会矛盾的渗透与转化，概括了这一时代的历史巨变，塑造了一批咤叱风云的英雄人物。在对三国历史的把握上，作者表现出明显的拥刘反曹倾向，以刘备集团作为描写的中心，对刘备集团的主要人物加以歌颂，对曹操则极力揭露鞭挞。今天我们对于作者的这种拥刘反曹的倾向应有辩证的认识。尊刘反曹是民间传说的主要倾向，在罗贯中时代隐含着人民对汉族复兴的希望。</w:t>
      </w:r>
    </w:p>
    <w:p>
      <w:pPr>
        <w:ind w:left="0" w:right="0" w:firstLine="560"/>
        <w:spacing w:before="450" w:after="450" w:line="312" w:lineRule="auto"/>
      </w:pPr>
      <w:r>
        <w:rPr>
          <w:rFonts w:ascii="宋体" w:hAnsi="宋体" w:eastAsia="宋体" w:cs="宋体"/>
          <w:color w:val="000"/>
          <w:sz w:val="28"/>
          <w:szCs w:val="28"/>
        </w:rPr>
        <w:t xml:space="preserve">水浒传介绍：作者在《宣和遗事》及相关话本、故事的基础上创作而成。全书以描写农民战争为主要题材，塑造了李逵、武松、林冲、鲁智深等梁山英雄，揭示了当时的社会矛盾。故事曲折、语言生动、人物性格鲜明，具有很高的艺术成就。</w:t>
      </w:r>
    </w:p>
    <w:p>
      <w:pPr>
        <w:ind w:left="0" w:right="0" w:firstLine="560"/>
        <w:spacing w:before="450" w:after="450" w:line="312" w:lineRule="auto"/>
      </w:pPr>
      <w:r>
        <w:rPr>
          <w:rFonts w:ascii="宋体" w:hAnsi="宋体" w:eastAsia="宋体" w:cs="宋体"/>
          <w:color w:val="000"/>
          <w:sz w:val="28"/>
          <w:szCs w:val="28"/>
        </w:rPr>
        <w:t xml:space="preserve">西游记以民间传说的唐僧取经的故事和有关话本及杂剧(元末明初杨讷作)基础上创作而成。西游记前七回叙述孙悟空出世，有大闹天宫等故事。此后写孙悟空随唐僧西天取经，沿途除妖降魔、战胜困难的故事。书中唐僧、孙悟空、猪八戒、沙僧等形象刻画生动，规模宏大，结构完整。</w:t>
      </w:r>
    </w:p>
    <w:p>
      <w:pPr>
        <w:ind w:left="0" w:right="0" w:firstLine="560"/>
        <w:spacing w:before="450" w:after="450" w:line="312" w:lineRule="auto"/>
      </w:pPr>
      <w:r>
        <w:rPr>
          <w:rFonts w:ascii="宋体" w:hAnsi="宋体" w:eastAsia="宋体" w:cs="宋体"/>
          <w:color w:val="000"/>
          <w:sz w:val="28"/>
          <w:szCs w:val="28"/>
        </w:rPr>
        <w:t xml:space="preserve">红楼梦写于十八世纪中叶的清乾隆时代，内容以贾、王、史、薛四大家族为背景，以贾宝玉、林黛玉的爱情悲剧为主线，描写了封建官僚贾、王、史、薛四大家族，特别是贾家的衰落过程，揭露了封建统治者的罪恶，说明了封建王朝必将衰落的历史命运。作品语言优美生动，善于刻画人物，塑造了贾宝玉、林黛玉、王熙凤、薛宝钗、尤三姐等个性鲜明的人物。本书规模宏大，结构严谨，具有很高的艺术成就。</w:t>
      </w:r>
    </w:p>
    <w:p>
      <w:pPr>
        <w:ind w:left="0" w:right="0" w:firstLine="560"/>
        <w:spacing w:before="450" w:after="450" w:line="312" w:lineRule="auto"/>
      </w:pPr>
      <w:r>
        <w:rPr>
          <w:rFonts w:ascii="宋体" w:hAnsi="宋体" w:eastAsia="宋体" w:cs="宋体"/>
          <w:color w:val="000"/>
          <w:sz w:val="28"/>
          <w:szCs w:val="28"/>
        </w:rPr>
        <w:t xml:space="preserve">语文从书读后感篇4</w:t>
      </w:r>
    </w:p>
    <w:p>
      <w:pPr>
        <w:ind w:left="0" w:right="0" w:firstLine="560"/>
        <w:spacing w:before="450" w:after="450" w:line="312" w:lineRule="auto"/>
      </w:pPr>
      <w:r>
        <w:rPr>
          <w:rFonts w:ascii="宋体" w:hAnsi="宋体" w:eastAsia="宋体" w:cs="宋体"/>
          <w:color w:val="000"/>
          <w:sz w:val="28"/>
          <w:szCs w:val="28"/>
        </w:rPr>
        <w:t xml:space="preserve">?藤野先生》的作者是鲁迅，关于鲁迅的生平我就不再多说。我想说的是，这篇文章改变了我对鲁迅先生的偏见。</w:t>
      </w:r>
    </w:p>
    <w:p>
      <w:pPr>
        <w:ind w:left="0" w:right="0" w:firstLine="560"/>
        <w:spacing w:before="450" w:after="450" w:line="312" w:lineRule="auto"/>
      </w:pPr>
      <w:r>
        <w:rPr>
          <w:rFonts w:ascii="宋体" w:hAnsi="宋体" w:eastAsia="宋体" w:cs="宋体"/>
          <w:color w:val="000"/>
          <w:sz w:val="28"/>
          <w:szCs w:val="28"/>
        </w:rPr>
        <w:t xml:space="preserve">之前，我认为鲁迅是一个古板、不苟言笑、不懂幽默的人。在《穆斯林的葬礼》中提到过，鲁迅是一个克制的爱国文学家，所以，我有点敬而生畏，不想读他的文章。总幻想他的作品是政治化而又无聊的。</w:t>
      </w:r>
    </w:p>
    <w:p>
      <w:pPr>
        <w:ind w:left="0" w:right="0" w:firstLine="560"/>
        <w:spacing w:before="450" w:after="450" w:line="312" w:lineRule="auto"/>
      </w:pPr>
      <w:r>
        <w:rPr>
          <w:rFonts w:ascii="宋体" w:hAnsi="宋体" w:eastAsia="宋体" w:cs="宋体"/>
          <w:color w:val="000"/>
          <w:sz w:val="28"/>
          <w:szCs w:val="28"/>
        </w:rPr>
        <w:t xml:space="preserve">是《藤野先生》改变了我对鲁迅的看法。</w:t>
      </w:r>
    </w:p>
    <w:p>
      <w:pPr>
        <w:ind w:left="0" w:right="0" w:firstLine="560"/>
        <w:spacing w:before="450" w:after="450" w:line="312" w:lineRule="auto"/>
      </w:pPr>
      <w:r>
        <w:rPr>
          <w:rFonts w:ascii="宋体" w:hAnsi="宋体" w:eastAsia="宋体" w:cs="宋体"/>
          <w:color w:val="000"/>
          <w:sz w:val="28"/>
          <w:szCs w:val="28"/>
        </w:rPr>
        <w:t xml:space="preserve">从文章来看，鲁迅有点小任性也有点小倔强，却又不失满满的正能量。文章刻画了一个微微有点邋遢，但是会关心照顾到每个学生，有点儿二有点楞，但是不乏生活情趣的人。</w:t>
      </w:r>
    </w:p>
    <w:p>
      <w:pPr>
        <w:ind w:left="0" w:right="0" w:firstLine="560"/>
        <w:spacing w:before="450" w:after="450" w:line="312" w:lineRule="auto"/>
      </w:pPr>
      <w:r>
        <w:rPr>
          <w:rFonts w:ascii="宋体" w:hAnsi="宋体" w:eastAsia="宋体" w:cs="宋体"/>
          <w:color w:val="000"/>
          <w:sz w:val="28"/>
          <w:szCs w:val="28"/>
        </w:rPr>
        <w:t xml:space="preserve">最难能可贵的是藤野先生没有偏见和歧视，这个观点，我们倒是可以借鉴。日本的老百姓和军国主义分子还是不一样的，我们要学习藤野先生，不要因为局部而错怪了整体。每个地方都有好人，也有坏人，就像我们身上都会有优点和缺点一样。</w:t>
      </w:r>
    </w:p>
    <w:p>
      <w:pPr>
        <w:ind w:left="0" w:right="0" w:firstLine="560"/>
        <w:spacing w:before="450" w:after="450" w:line="312" w:lineRule="auto"/>
      </w:pPr>
      <w:r>
        <w:rPr>
          <w:rFonts w:ascii="宋体" w:hAnsi="宋体" w:eastAsia="宋体" w:cs="宋体"/>
          <w:color w:val="000"/>
          <w:sz w:val="28"/>
          <w:szCs w:val="28"/>
        </w:rPr>
        <w:t xml:space="preserve">此外，我要说说鲁迅先生写作手法上的高明之处。他很会举例子，他在说明一个事情的时候，通常会举出通俗易懂的例子。比如，在解释”物以稀为贵”的时候，他举了冬季大白菜进了水果店的故事。这样就可以方便的引出他到了日本后的“稀有”，为下文做了铺垫。</w:t>
      </w:r>
    </w:p>
    <w:p>
      <w:pPr>
        <w:ind w:left="0" w:right="0" w:firstLine="560"/>
        <w:spacing w:before="450" w:after="450" w:line="312" w:lineRule="auto"/>
      </w:pPr>
      <w:r>
        <w:rPr>
          <w:rFonts w:ascii="宋体" w:hAnsi="宋体" w:eastAsia="宋体" w:cs="宋体"/>
          <w:color w:val="000"/>
          <w:sz w:val="28"/>
          <w:szCs w:val="28"/>
        </w:rPr>
        <w:t xml:space="preserve">鲁迅先生写人并没有抓住我们通常以为的好具体事例，而是讲述了他的日常生活，但是，因为他的精准，让我们有极强的画面感。所以，读过之后，记忆深刻。</w:t>
      </w:r>
    </w:p>
    <w:p>
      <w:pPr>
        <w:ind w:left="0" w:right="0" w:firstLine="560"/>
        <w:spacing w:before="450" w:after="450" w:line="312" w:lineRule="auto"/>
      </w:pPr>
      <w:r>
        <w:rPr>
          <w:rFonts w:ascii="宋体" w:hAnsi="宋体" w:eastAsia="宋体" w:cs="宋体"/>
          <w:color w:val="000"/>
          <w:sz w:val="28"/>
          <w:szCs w:val="28"/>
        </w:rPr>
        <w:t xml:space="preserve">总之来说，光读这一篇文章，还不足以了解鲁迅的文风，所以说，接下来，我会继续阅读的！</w:t>
      </w:r>
    </w:p>
    <w:p>
      <w:pPr>
        <w:ind w:left="0" w:right="0" w:firstLine="560"/>
        <w:spacing w:before="450" w:after="450" w:line="312" w:lineRule="auto"/>
      </w:pPr>
      <w:r>
        <w:rPr>
          <w:rFonts w:ascii="宋体" w:hAnsi="宋体" w:eastAsia="宋体" w:cs="宋体"/>
          <w:color w:val="000"/>
          <w:sz w:val="28"/>
          <w:szCs w:val="28"/>
        </w:rPr>
        <w:t xml:space="preserve">语文从书读后感篇5</w:t>
      </w:r>
    </w:p>
    <w:p>
      <w:pPr>
        <w:ind w:left="0" w:right="0" w:firstLine="560"/>
        <w:spacing w:before="450" w:after="450" w:line="312" w:lineRule="auto"/>
      </w:pPr>
      <w:r>
        <w:rPr>
          <w:rFonts w:ascii="宋体" w:hAnsi="宋体" w:eastAsia="宋体" w:cs="宋体"/>
          <w:color w:val="000"/>
          <w:sz w:val="28"/>
          <w:szCs w:val="28"/>
        </w:rPr>
        <w:t xml:space="preserve">今年快开学时，我读了美国著名作家海明威的小说，《老人与海》，我十分佩服小说中的老渔夫的意志，他让我懂得了一个人一定要有坚持不懈的意志才能成功。</w:t>
      </w:r>
    </w:p>
    <w:p>
      <w:pPr>
        <w:ind w:left="0" w:right="0" w:firstLine="560"/>
        <w:spacing w:before="450" w:after="450" w:line="312" w:lineRule="auto"/>
      </w:pPr>
      <w:r>
        <w:rPr>
          <w:rFonts w:ascii="宋体" w:hAnsi="宋体" w:eastAsia="宋体" w:cs="宋体"/>
          <w:color w:val="000"/>
          <w:sz w:val="28"/>
          <w:szCs w:val="28"/>
        </w:rPr>
        <w:t xml:space="preserve">小说描写的是一个近六旬的老渔夫，再一次单身出海打鱼时，钓了一条大鱼却拉不上来，老渔夫同鱼周旋了几天后才发现这是一条超过自己渔船数倍的大马林鱼，虽然明知很难取胜，但仍不放弃，后来又因为大马林鱼鱼伤口上的鱼腥味引来了几群鲨鱼抢食，但老人仍不愿就这样放弃，嘴中突出重围，将大鱼带回了渔港，让其它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河岸太近了，也许在更远的地方会有更大的鱼……”时，我十分佩服这位老渔夫，因为他这时已经打到了一些鱼，但他没有安于现状，而是向着更大的目标前进，更看看我们，平时遇到一点小困难，我们就叫苦连天，我们是祖国的未来，应该向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着游来抢食，;老人的左手正好在抽筋，他只能使用右手，用木棒，捕到的剑鱼的嘴，等一切可以用来攻击的武器自卫，并最终赶走了这群鲨鱼，但大鱼的肉已经被吃了一大半，而老人还风趣的批评自己的左手：“该工作的时候却在休息”的时候，我也被老人的乐观精神所折服。在生活中，有些损失是不可避免的，我们应该以乐观的态度来对待，不斤斤计较。</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太满足于现状，应该积极向上。做任何事都要坚持不懈，遇到困难要迎难而上，决不能半途而废，只有这样，我们才能获得更大的成功和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2025-05-02T08:23:54+08:00</dcterms:created>
  <dcterms:modified xsi:type="dcterms:W3CDTF">2025-05-02T08:23:54+08:00</dcterms:modified>
</cp:coreProperties>
</file>

<file path=docProps/custom.xml><?xml version="1.0" encoding="utf-8"?>
<Properties xmlns="http://schemas.openxmlformats.org/officeDocument/2006/custom-properties" xmlns:vt="http://schemas.openxmlformats.org/officeDocument/2006/docPropsVTypes"/>
</file>