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化工厂班长工作总结6篇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目标的达成情况进行评估和总结，通过工作总结，我们可以评估自己在工作中的自我激励和目标达成能力，小编今天就为您带来了化工厂班长工作总结6篇，相信一定会对你有所帮助。化工厂班长工作总结篇1一转眼，我到上海氯碱化工股份有限公丝...</w:t>
      </w:r>
    </w:p>
    <w:p>
      <w:pPr>
        <w:ind w:left="0" w:right="0" w:firstLine="560"/>
        <w:spacing w:before="450" w:after="450" w:line="312" w:lineRule="auto"/>
      </w:pPr>
      <w:r>
        <w:rPr>
          <w:rFonts w:ascii="宋体" w:hAnsi="宋体" w:eastAsia="宋体" w:cs="宋体"/>
          <w:color w:val="000"/>
          <w:sz w:val="28"/>
          <w:szCs w:val="28"/>
        </w:rPr>
        <w:t xml:space="preserve">工作总结是对自己工作目标的达成情况进行评估和总结，通过工作总结，我们可以评估自己在工作中的自我激励和目标达成能力，小编今天就为您带来了化工厂班长工作总结6篇，相信一定会对你有所帮助。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化工厂班长工作总结篇1</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 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 兴趣是疹好的老师”而老师恰恰是兴趣爱好的授予者。 勤劳、自觉更是于日常工作中必不挎筚的原动力。身处dcs工作人员须时刻警惕装置炙行情况，外操工作人员郧斡受内操工作人员指令后快速到达现场查看并处置生产异常装致 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 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化工厂班长工作总结篇2</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宋体" w:hAnsi="宋体" w:eastAsia="宋体" w:cs="宋体"/>
          <w:color w:val="000"/>
          <w:sz w:val="28"/>
          <w:szCs w:val="28"/>
        </w:rPr>
        <w:t xml:space="preserve">化工厂班长工作总结篇3</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化工厂班长工作总结篇4</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助下，个人简历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二、尽职尽责工作，完成企业下达任务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热门思想汇报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二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化工厂班长工作总结篇5</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辞旧迎新，站在2024年的门槛上，回首刚刚与我们挥手告别的2024年，让人欣喜的是，这一年xx工艺四班收获颇丰，下面是2024年该班组取得的工作成绩。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2024年，xx工艺四班在集团公司及分厂领导的亲切关怀和帮助下，全年共完成xx产量实物84847.05吨，吨尿氨耗582千克，吨尿蒸汽消耗1.141吨，全年无员工轻、重伤亡事故，无因违章作业造成的设备事故。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2024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2024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化工厂班长工作总结篇6</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企业的安全是生产目标年的管理工作，让我深深体会到企业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2、生产任务完成后领导组织了企业员工的安全学习，组织了“反三违”安全知识竞赛和演讲比赛，安全事故演戏，安全事故的紧急预案，从中让我们深刻的认识安全的重要性和生命的可贵性；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企业出现了生产和销售渠道上的困难，经过开会研究，讨论出了新的方案，大家齐心协力做出了活性炭吸附抱枕和活性炭吸附小包，员工们不怕寒冷的出去摆摊去推销做出的产品，相信我们大家只要有信心，企业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企业也面临着新的挑战，新的发展方向，对我们班组主管人员也提出了新的，更高的要求。所以我认为，作为班组管理人员，也必须适应新的情况，进一步增强责任意识，效率意识，创新意识。努力做好企业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6、9月份以来，发生过几起人身伤亡事故，集团企业要求所属各单位狠抓安全，大力排查、治理隐患，作为生产班组，在排查、治理隐患中发现的问题，及时改善，避免事故发生。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工作总结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企业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企业、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企业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2025-08-05T20:22:00+08:00</dcterms:created>
  <dcterms:modified xsi:type="dcterms:W3CDTF">2025-08-05T20:22:00+08:00</dcterms:modified>
</cp:coreProperties>
</file>

<file path=docProps/custom.xml><?xml version="1.0" encoding="utf-8"?>
<Properties xmlns="http://schemas.openxmlformats.org/officeDocument/2006/custom-properties" xmlns:vt="http://schemas.openxmlformats.org/officeDocument/2006/docPropsVTypes"/>
</file>