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微信防泄密心得体会7篇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的心得体会是我们的人生导师，指引着我们前进的方向，一份实用的心得是促使我们不断进步的重要文件，所以我们写之前一定要明确写作中心和思路，下面是小编为您分享的微信防泄密心得体会7篇，感谢您的参阅。微信防泄密心得体会篇110月24日、27日，...</w:t>
      </w:r>
    </w:p>
    <w:p>
      <w:pPr>
        <w:ind w:left="0" w:right="0" w:firstLine="560"/>
        <w:spacing w:before="450" w:after="450" w:line="312" w:lineRule="auto"/>
      </w:pPr>
      <w:r>
        <w:rPr>
          <w:rFonts w:ascii="宋体" w:hAnsi="宋体" w:eastAsia="宋体" w:cs="宋体"/>
          <w:color w:val="000"/>
          <w:sz w:val="28"/>
          <w:szCs w:val="28"/>
        </w:rPr>
        <w:t xml:space="preserve">我们的心得体会是我们的人生导师，指引着我们前进的方向，一份实用的心得是促使我们不断进步的重要文件，所以我们写之前一定要明确写作中心和思路，下面是小编为您分享的微信防泄密心得体会7篇，感谢您的参阅。</w:t>
      </w:r>
    </w:p>
    <w:p>
      <w:pPr>
        <w:ind w:left="0" w:right="0" w:firstLine="560"/>
        <w:spacing w:before="450" w:after="450" w:line="312" w:lineRule="auto"/>
      </w:pPr>
      <w:r>
        <w:rPr>
          <w:rFonts w:ascii="宋体" w:hAnsi="宋体" w:eastAsia="宋体" w:cs="宋体"/>
          <w:color w:val="000"/>
          <w:sz w:val="28"/>
          <w:szCs w:val="28"/>
        </w:rPr>
        <w:t xml:space="preserve">微信防泄密心得体会篇1</w:t>
      </w:r>
    </w:p>
    <w:p>
      <w:pPr>
        <w:ind w:left="0" w:right="0" w:firstLine="560"/>
        <w:spacing w:before="450" w:after="450" w:line="312" w:lineRule="auto"/>
      </w:pPr>
      <w:r>
        <w:rPr>
          <w:rFonts w:ascii="宋体" w:hAnsi="宋体" w:eastAsia="宋体" w:cs="宋体"/>
          <w:color w:val="000"/>
          <w:sz w:val="28"/>
          <w:szCs w:val="28"/>
        </w:rPr>
        <w:t xml:space="preserve">10月24日、27日，中科院大连化学物理研究所组织参观了由国家保密局、最高人民法院、最高人民检-察-院、公安部、国家安全部、解放军保密委员会联合主办，辽宁省国家保密局承办，大连市国家保密局协办的全国窃密泄密案例警示教育展，所领导、管理及支撑部门全体人员、相关研究组涉密人员共219人参观了展览。</w:t>
      </w:r>
    </w:p>
    <w:p>
      <w:pPr>
        <w:ind w:left="0" w:right="0" w:firstLine="560"/>
        <w:spacing w:before="450" w:after="450" w:line="312" w:lineRule="auto"/>
      </w:pPr>
      <w:r>
        <w:rPr>
          <w:rFonts w:ascii="宋体" w:hAnsi="宋体" w:eastAsia="宋体" w:cs="宋体"/>
          <w:color w:val="000"/>
          <w:sz w:val="28"/>
          <w:szCs w:val="28"/>
        </w:rPr>
        <w:t xml:space="preserve">展览现场，大家认真听取了讲解员的讲解，并通过图片、音像资料、现场演示和多媒体播放等形式，详细了解了自2024年以来国家发生的典型窃密泄密案例，以及当前的主要窃密手段的原理和过程。</w:t>
      </w:r>
    </w:p>
    <w:p>
      <w:pPr>
        <w:ind w:left="0" w:right="0" w:firstLine="560"/>
        <w:spacing w:before="450" w:after="450" w:line="312" w:lineRule="auto"/>
      </w:pPr>
      <w:r>
        <w:rPr>
          <w:rFonts w:ascii="宋体" w:hAnsi="宋体" w:eastAsia="宋体" w:cs="宋体"/>
          <w:color w:val="000"/>
          <w:sz w:val="28"/>
          <w:szCs w:val="28"/>
        </w:rPr>
        <w:t xml:space="preserve">此次参观学习，使大连化物所工作人员切实体会到当前保密工作的严峻形势，清醒认识到在科学技术迅速发展的今天，保密工作的重要性及艰巨性，深刻体会到保守秘密就是保国家安全、保单位发展、保家庭幸福、保个人前途。增强保密意识、提高保密防范能力容不得丝毫懈怠，务必要严守国家秘密的思想防线，警钟长鸣。</w:t>
      </w:r>
    </w:p>
    <w:p>
      <w:pPr>
        <w:ind w:left="0" w:right="0" w:firstLine="560"/>
        <w:spacing w:before="450" w:after="450" w:line="312" w:lineRule="auto"/>
      </w:pPr>
      <w:r>
        <w:rPr>
          <w:rFonts w:ascii="宋体" w:hAnsi="宋体" w:eastAsia="宋体" w:cs="宋体"/>
          <w:color w:val="000"/>
          <w:sz w:val="28"/>
          <w:szCs w:val="28"/>
        </w:rPr>
        <w:t xml:space="preserve">为进一步提升本次警示教育的效果、结合实际工作、总结经验教训、促进保密文化交流，该所保密办公室同时组织开展了全国窃密泄密案例警示教育展观后感主题征文活动。</w:t>
      </w:r>
    </w:p>
    <w:p>
      <w:pPr>
        <w:ind w:left="0" w:right="0" w:firstLine="560"/>
        <w:spacing w:before="450" w:after="450" w:line="312" w:lineRule="auto"/>
      </w:pPr>
      <w:r>
        <w:rPr>
          <w:rFonts w:ascii="宋体" w:hAnsi="宋体" w:eastAsia="宋体" w:cs="宋体"/>
          <w:color w:val="000"/>
          <w:sz w:val="28"/>
          <w:szCs w:val="28"/>
        </w:rPr>
        <w:t xml:space="preserve">上个星期的星期三，我们单位一行10人来到了郑东新区的河南艺术中心美术馆，参加一个河南省窃密泄密案例暨保密技术演示展的活动。早上7.30时我就开始从家里出发，驾车大概十分钟就来到了郑东新区的河南艺术中心美术馆。大概8.30时我们就陆陆续续的进场参观，同时还看到不少其他单位的很多人进来。展览总共分有五大部分，每一部分都有很多图片演示，讲解员开始按顺序一一的给我们进行讲解。当第一部分的讲解员讲到有两个少将级的部队军官被台湾情报机构策反后，向台湾当局泄露国家很多机密，获得高额报酬时，我惊呆了，作为我们国家的高级将领，经过党多年的培养和教育，怎们能做出这种出卖国家和人民利益的事情呢?这只能说明他们利欲熏新，贪图享受，为了满足个人的利益而与国家和人民的利益不顾。在当今社会，只听说过高官腐败，贪污犯罪的事情，还没有听说过军队高级将领以这种方式来巨澜钱财，走向犯罪的。</w:t>
      </w:r>
    </w:p>
    <w:p>
      <w:pPr>
        <w:ind w:left="0" w:right="0" w:firstLine="560"/>
        <w:spacing w:before="450" w:after="450" w:line="312" w:lineRule="auto"/>
      </w:pPr>
      <w:r>
        <w:rPr>
          <w:rFonts w:ascii="宋体" w:hAnsi="宋体" w:eastAsia="宋体" w:cs="宋体"/>
          <w:color w:val="000"/>
          <w:sz w:val="28"/>
          <w:szCs w:val="28"/>
        </w:rPr>
        <w:t xml:space="preserve">我们接下来又陆续观看了其他部分的展示，有通过互联网求职被策反后向台湾当局泄密的，有通过朋友拉拢被策反后向台湾当局泄密的，还有通过旅游被腐蚀策反后向台湾当局泄密的等等，这里面有企业的高级工程师，有大学教授，市级领导，还有夫妻共同犯罪的等等。最后，讲解员又向我们演示了通过互联网和通过手机进行窃密的过程，特别是手机在你不知情的时候，你的通话和短信息就已经被窃-听了。目前随着科学技术的进步，窃-听的水平也越来越高明，所以防范措施更要严密细致才行。通过这次演示展活动，感觉自己受益匪浅，也增加了一些知识，更提高了自己的警觉性，不管交朋友阿出门旅游阿以及上网聊天等等，都要小心才是，以免被坏人利用。</w:t>
      </w:r>
    </w:p>
    <w:p>
      <w:pPr>
        <w:ind w:left="0" w:right="0" w:firstLine="560"/>
        <w:spacing w:before="450" w:after="450" w:line="312" w:lineRule="auto"/>
      </w:pPr>
      <w:r>
        <w:rPr>
          <w:rFonts w:ascii="宋体" w:hAnsi="宋体" w:eastAsia="宋体" w:cs="宋体"/>
          <w:color w:val="000"/>
          <w:sz w:val="28"/>
          <w:szCs w:val="28"/>
        </w:rPr>
        <w:t xml:space="preserve">微信防泄密心得体会篇2</w:t>
      </w:r>
    </w:p>
    <w:p>
      <w:pPr>
        <w:ind w:left="0" w:right="0" w:firstLine="560"/>
        <w:spacing w:before="450" w:after="450" w:line="312" w:lineRule="auto"/>
      </w:pPr>
      <w:r>
        <w:rPr>
          <w:rFonts w:ascii="宋体" w:hAnsi="宋体" w:eastAsia="宋体" w:cs="宋体"/>
          <w:color w:val="000"/>
          <w:sz w:val="28"/>
          <w:szCs w:val="28"/>
        </w:rPr>
        <w:t xml:space="preserve">当前正处于互联网信息高速发展的时代，特别是微信等综合移动社交媒体平台的兴起，给我们的工作和生活带来很大便利，也给保密工作带来严峻挑战。这些软件具备使用人员多、传播速度快、覆盖范围广等特点，一旦发生泄密，涉密信息往往急速扩散，事态难以遏制，危害十分严重。实际工作中，微信泄密案件呈现多发态势，为我们敲响了警钟。</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2024年底，有关部门在工作中发现，某境外网站刊登1份机密级国家秘密。经查，2024年12月，h市指挥部下发了1份机密级文件。为抓好贯彻落实工作，h市妇幼保健院党委书记、院长杨某从市委政法委领取文件后，当日下午转交人事科科长徐某，要求写出方案上报，徐某立即安排人事科科员周某撰写方案。当日下午，该院党办工作人员王某到人事科办公室，看到周某正在处理该文件，趁其不备，用手机偷拍了该文件，并通过微信发送给好友余某。余某又转发给李某，李某将照片提供给苏某翻拍。12月8日，某境外网站刊登了该文件照片，造成泄密。事件发生后，王某、余某、李某被公安机关刑事拘留，苏某取保候审。有关部门对杨某进行了约谈；责令徐某作出深刻书面检查，取消年度评优资格，扣罚当月职务津贴；责令周某作出深刻检查，取消年度评优资格，并内部通报批评。</w:t>
      </w:r>
    </w:p>
    <w:p>
      <w:pPr>
        <w:ind w:left="0" w:right="0" w:firstLine="560"/>
        <w:spacing w:before="450" w:after="450" w:line="312" w:lineRule="auto"/>
      </w:pPr>
      <w:r>
        <w:rPr>
          <w:rFonts w:ascii="宋体" w:hAnsi="宋体" w:eastAsia="宋体" w:cs="宋体"/>
          <w:color w:val="000"/>
          <w:sz w:val="28"/>
          <w:szCs w:val="28"/>
        </w:rPr>
        <w:t xml:space="preserve">?解析〕：本案中，相关责任人员使用手机偷拍涉密文件照片，并通过微信发送给好友，其好友又将文件照片转发给他人，短短几天时间就被境外势力刊登在网站上。一方面反映出部分机关单位保密管理缺失，宣传教育不到位，工作人员麻痹大意，保密意识淡薄，最终导致“拱手送密”。另一方面也反映出信息化背景下信息的极限传播速度，国家秘密一旦泄露，就会在极短的时间内被大量人员知悉，严重危害国家的安全和利益。</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底，1份涉密文件照片在某互联网上被泄露。有关部门立即介入调查，案情很快水落石出。经查，某部借调干部王某出于个人目的，于值班期间偷拍涉案文件，并通过微信发给其妻子。其妻子又转发给其他社会人员，后该照片在短时间内被多人转发，最终发布至互联网上。事件发生后，王某受到党内严重警告、行政撤职处分。</w:t>
      </w:r>
    </w:p>
    <w:p>
      <w:pPr>
        <w:ind w:left="0" w:right="0" w:firstLine="560"/>
        <w:spacing w:before="450" w:after="450" w:line="312" w:lineRule="auto"/>
      </w:pPr>
      <w:r>
        <w:rPr>
          <w:rFonts w:ascii="宋体" w:hAnsi="宋体" w:eastAsia="宋体" w:cs="宋体"/>
          <w:color w:val="000"/>
          <w:sz w:val="28"/>
          <w:szCs w:val="28"/>
        </w:rPr>
        <w:t xml:space="preserve">?解析〕：本案中，王某作为一名借调人员，擅自对涉密文件进行拍照，并通过微信发给其妻，造成泄密。这不但反映出王某保密意识缺乏，不了解泄露、扩散国家秘密带来的严重后果，更反映出个别单位没有严格履行保密制度相关规定，存在严重的泄密隐患，为王某这样的人提供了可乘之机。</w:t>
      </w:r>
    </w:p>
    <w:p>
      <w:pPr>
        <w:ind w:left="0" w:right="0" w:firstLine="560"/>
        <w:spacing w:before="450" w:after="450" w:line="312" w:lineRule="auto"/>
      </w:pPr>
      <w:r>
        <w:rPr>
          <w:rFonts w:ascii="宋体" w:hAnsi="宋体" w:eastAsia="宋体" w:cs="宋体"/>
          <w:color w:val="000"/>
          <w:sz w:val="28"/>
          <w:szCs w:val="28"/>
        </w:rPr>
        <w:t xml:space="preserve">微信为何成了泄密渠道?</w:t>
      </w:r>
    </w:p>
    <w:p>
      <w:pPr>
        <w:ind w:left="0" w:right="0" w:firstLine="560"/>
        <w:spacing w:before="450" w:after="450" w:line="312" w:lineRule="auto"/>
      </w:pPr>
      <w:r>
        <w:rPr>
          <w:rFonts w:ascii="宋体" w:hAnsi="宋体" w:eastAsia="宋体" w:cs="宋体"/>
          <w:color w:val="000"/>
          <w:sz w:val="28"/>
          <w:szCs w:val="28"/>
        </w:rPr>
        <w:t xml:space="preserve">通过这两起案件我们可以清晰地看到，微信为人们提供了丰富多元的沟通、交友和娱乐平台，但也为失泄密事件创造了“便利”，成为了个别人员违规发送、传播涉密信息的“最优选择”。笔者认为，微信之所以能够成为泄密渠道，主要源于以下几个原因。</w:t>
      </w:r>
    </w:p>
    <w:p>
      <w:pPr>
        <w:ind w:left="0" w:right="0" w:firstLine="560"/>
        <w:spacing w:before="450" w:after="450" w:line="312" w:lineRule="auto"/>
      </w:pPr>
      <w:r>
        <w:rPr>
          <w:rFonts w:ascii="宋体" w:hAnsi="宋体" w:eastAsia="宋体" w:cs="宋体"/>
          <w:color w:val="000"/>
          <w:sz w:val="28"/>
          <w:szCs w:val="28"/>
        </w:rPr>
        <w:t xml:space="preserve">一是智能手机的普及。随着信息化的发展，手机已经逐步成为人们工作、生活必不可少的工具之一。而微信是以手机为载体存在，打破了电话和短信等传统、常规的人际交往和信息互通模式，沟通交流更为便捷。据相关统计，全国微信用户群体已经超过6亿，这也为保密监管工作出了难题。</w:t>
      </w:r>
    </w:p>
    <w:p>
      <w:pPr>
        <w:ind w:left="0" w:right="0" w:firstLine="560"/>
        <w:spacing w:before="450" w:after="450" w:line="312" w:lineRule="auto"/>
      </w:pPr>
      <w:r>
        <w:rPr>
          <w:rFonts w:ascii="宋体" w:hAnsi="宋体" w:eastAsia="宋体" w:cs="宋体"/>
          <w:color w:val="000"/>
          <w:sz w:val="28"/>
          <w:szCs w:val="28"/>
        </w:rPr>
        <w:t xml:space="preserve">二是内置功能的强大。微信支持发送语音、视频、图片和文字，群聊、群发、朋友圈等方式进一步满足了受众群体的各种交流互动和娱乐需求，使微信变成了“电子社区”。</w:t>
      </w:r>
    </w:p>
    <w:p>
      <w:pPr>
        <w:ind w:left="0" w:right="0" w:firstLine="560"/>
        <w:spacing w:before="450" w:after="450" w:line="312" w:lineRule="auto"/>
      </w:pPr>
      <w:r>
        <w:rPr>
          <w:rFonts w:ascii="宋体" w:hAnsi="宋体" w:eastAsia="宋体" w:cs="宋体"/>
          <w:color w:val="000"/>
          <w:sz w:val="28"/>
          <w:szCs w:val="28"/>
        </w:rPr>
        <w:t xml:space="preserve">三是缺少必要的审核。微信具有即时语音聊天、多人群聊、查找陌生人、摇一摇等强大交互功能，且用户人群未采取实名制，无法根据简单的用户资料判断身份，在使用过程中很容易泄露个人隐私、工作秘密甚至国家秘密。同时，由于信息发布无须任何审核，所有人都可以随意发布信息、转发信息，导致国家秘密信息很容易因为违规操作被发送到互联网上。而且微信的操作方式简单易懂，哪怕是几岁的孩童也能随意操作，国家秘密信息一旦被泄露，就会在极短的时间内在极大的范围进行传播，导致事态失控，从上述两个案例就可见一斑。</w:t>
      </w:r>
    </w:p>
    <w:p>
      <w:pPr>
        <w:ind w:left="0" w:right="0" w:firstLine="560"/>
        <w:spacing w:before="450" w:after="450" w:line="312" w:lineRule="auto"/>
      </w:pPr>
      <w:r>
        <w:rPr>
          <w:rFonts w:ascii="宋体" w:hAnsi="宋体" w:eastAsia="宋体" w:cs="宋体"/>
          <w:color w:val="000"/>
          <w:sz w:val="28"/>
          <w:szCs w:val="28"/>
        </w:rPr>
        <w:t xml:space="preserve">如何防范微信泄密隐患</w:t>
      </w:r>
    </w:p>
    <w:p>
      <w:pPr>
        <w:ind w:left="0" w:right="0" w:firstLine="560"/>
        <w:spacing w:before="450" w:after="450" w:line="312" w:lineRule="auto"/>
      </w:pPr>
      <w:r>
        <w:rPr>
          <w:rFonts w:ascii="宋体" w:hAnsi="宋体" w:eastAsia="宋体" w:cs="宋体"/>
          <w:color w:val="000"/>
          <w:sz w:val="28"/>
          <w:szCs w:val="28"/>
        </w:rPr>
        <w:t xml:space="preserve">防范微信泄密，对此，笔者认为应当从以下几个方面做起。</w:t>
      </w:r>
    </w:p>
    <w:p>
      <w:pPr>
        <w:ind w:left="0" w:right="0" w:firstLine="560"/>
        <w:spacing w:before="450" w:after="450" w:line="312" w:lineRule="auto"/>
      </w:pPr>
      <w:r>
        <w:rPr>
          <w:rFonts w:ascii="宋体" w:hAnsi="宋体" w:eastAsia="宋体" w:cs="宋体"/>
          <w:color w:val="000"/>
          <w:sz w:val="28"/>
          <w:szCs w:val="28"/>
        </w:rPr>
        <w:t xml:space="preserve">一是加强保密教育，强化保密意识。保密管理，人是根本。微信仅仅是一款便利大家沟通的工具，泄密与否，关键还在于使用者。上述两起泄密事件究其根本，还是由于一些机关工作人员缺乏基本的保密意识和保密常识，对保密工作严峻形势认识不足、思想麻痹，对保密要求视若无睹、心存侥幸。要有效杜绝失泄密事件，还是要从管“人”这个根本入手，在走“心”上下功夫。不仅要加强涉密人员的保密教育，也要加强机关干部和社会人员的教育，通过警示教育、业务培训、宣传讲座等多种方式，让大家时刻绷紧保密这根弦，让“保守国家秘密人人有责”入脑入心。如果在微信上发现涉密信息和敏感内容，不随意转发，避免知悉范围扩大，同时向有关部门及时报告，进行补救。</w:t>
      </w:r>
    </w:p>
    <w:p>
      <w:pPr>
        <w:ind w:left="0" w:right="0" w:firstLine="560"/>
        <w:spacing w:before="450" w:after="450" w:line="312" w:lineRule="auto"/>
      </w:pPr>
      <w:r>
        <w:rPr>
          <w:rFonts w:ascii="宋体" w:hAnsi="宋体" w:eastAsia="宋体" w:cs="宋体"/>
          <w:color w:val="000"/>
          <w:sz w:val="28"/>
          <w:szCs w:val="28"/>
        </w:rPr>
        <w:t xml:space="preserve">二是狠抓制度建设，落实保密责任。各机关单位要狠抓保密制度的落实。在涉密文件的传阅、使用、保管、销毁等工作中，必须严格遵守各项保密管理规定。严禁擅自扩大传阅范围，严禁以任何方式向知悉范围外的人员提供文件内容，严禁以互联网或其他非密网络传输文件，确保涉密文件安全，更要把执行各项保密要求转化为落实保密责任的具体行动，维护制度的强制力和权威性。同时，要结合实际，制定针对性强、行之有效、切实管用的规章制度，进一步明确职责和行为规范，认真履行保密责任，做到用制度管人管事，用制度规范程序，切实提高保密管理水平，提升保密管理能力。对违反保密法律法规，造成泄密的，严格追究党纪政纪责任，情节严重的还要追究刑事责任，坚决遏制微信泄密事件的高发态势。</w:t>
      </w:r>
    </w:p>
    <w:p>
      <w:pPr>
        <w:ind w:left="0" w:right="0" w:firstLine="560"/>
        <w:spacing w:before="450" w:after="450" w:line="312" w:lineRule="auto"/>
      </w:pPr>
      <w:r>
        <w:rPr>
          <w:rFonts w:ascii="宋体" w:hAnsi="宋体" w:eastAsia="宋体" w:cs="宋体"/>
          <w:color w:val="000"/>
          <w:sz w:val="28"/>
          <w:szCs w:val="28"/>
        </w:rPr>
        <w:t xml:space="preserve">一个个典型案例，一次次深刻教训，让我们知道保密有“底线”“红线”，要守住“底线”，把住“红线”，严格涉密信息传递范围，时刻提醒涉密人员“泄密就在瞬间”，必须从小事做起，时刻注重保密，不可马虎大意。涉密人员和广大干部职工都要增强保密防范的警惕性和自觉性，管住自己的一言一行，控制好自己的“朋友圈”，真正把保密意识内化于心，外化于行。</w:t>
      </w:r>
    </w:p>
    <w:p>
      <w:pPr>
        <w:ind w:left="0" w:right="0" w:firstLine="560"/>
        <w:spacing w:before="450" w:after="450" w:line="312" w:lineRule="auto"/>
      </w:pPr>
      <w:r>
        <w:rPr>
          <w:rFonts w:ascii="宋体" w:hAnsi="宋体" w:eastAsia="宋体" w:cs="宋体"/>
          <w:color w:val="000"/>
          <w:sz w:val="28"/>
          <w:szCs w:val="28"/>
        </w:rPr>
        <w:t xml:space="preserve">◕编辑：朱海洲</w:t>
      </w:r>
    </w:p>
    <w:p>
      <w:pPr>
        <w:ind w:left="0" w:right="0" w:firstLine="560"/>
        <w:spacing w:before="450" w:after="450" w:line="312" w:lineRule="auto"/>
      </w:pPr>
      <w:r>
        <w:rPr>
          <w:rFonts w:ascii="宋体" w:hAnsi="宋体" w:eastAsia="宋体" w:cs="宋体"/>
          <w:color w:val="000"/>
          <w:sz w:val="28"/>
          <w:szCs w:val="28"/>
        </w:rPr>
        <w:t xml:space="preserve">◕责编：常虎涛</w:t>
      </w:r>
    </w:p>
    <w:p>
      <w:pPr>
        <w:ind w:left="0" w:right="0" w:firstLine="560"/>
        <w:spacing w:before="450" w:after="450" w:line="312" w:lineRule="auto"/>
      </w:pPr>
      <w:r>
        <w:rPr>
          <w:rFonts w:ascii="宋体" w:hAnsi="宋体" w:eastAsia="宋体" w:cs="宋体"/>
          <w:color w:val="000"/>
          <w:sz w:val="28"/>
          <w:szCs w:val="28"/>
        </w:rPr>
        <w:t xml:space="preserve">◕终审：程书霞</w:t>
      </w:r>
    </w:p>
    <w:p>
      <w:pPr>
        <w:ind w:left="0" w:right="0" w:firstLine="560"/>
        <w:spacing w:before="450" w:after="450" w:line="312" w:lineRule="auto"/>
      </w:pPr>
      <w:r>
        <w:rPr>
          <w:rFonts w:ascii="宋体" w:hAnsi="宋体" w:eastAsia="宋体" w:cs="宋体"/>
          <w:color w:val="000"/>
          <w:sz w:val="28"/>
          <w:szCs w:val="28"/>
        </w:rPr>
        <w:t xml:space="preserve">◕签发：刘树荣</w:t>
      </w:r>
    </w:p>
    <w:p>
      <w:pPr>
        <w:ind w:left="0" w:right="0" w:firstLine="560"/>
        <w:spacing w:before="450" w:after="450" w:line="312" w:lineRule="auto"/>
      </w:pPr>
      <w:r>
        <w:rPr>
          <w:rFonts w:ascii="宋体" w:hAnsi="宋体" w:eastAsia="宋体" w:cs="宋体"/>
          <w:color w:val="000"/>
          <w:sz w:val="28"/>
          <w:szCs w:val="28"/>
        </w:rPr>
        <w:t xml:space="preserve">◕电话：0310--8605775◕地址：成安县融媒体中心◕邮箱：chenganxinwen@126.com</w:t>
      </w:r>
    </w:p>
    <w:p>
      <w:pPr>
        <w:ind w:left="0" w:right="0" w:firstLine="560"/>
        <w:spacing w:before="450" w:after="450" w:line="312" w:lineRule="auto"/>
      </w:pPr>
      <w:r>
        <w:rPr>
          <w:rFonts w:ascii="宋体" w:hAnsi="宋体" w:eastAsia="宋体" w:cs="宋体"/>
          <w:color w:val="000"/>
          <w:sz w:val="28"/>
          <w:szCs w:val="28"/>
        </w:rPr>
        <w:t xml:space="preserve">微信防泄密心得体会篇3</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杨红卫等腐败分子之所以走上犯罪的道路，究其原因，就是在金钱、官位、名利的诱惑下，放弃了对世界观的改造，放松了对自身的要求。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杨红卫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560"/>
        <w:spacing w:before="450" w:after="450" w:line="312" w:lineRule="auto"/>
      </w:pPr>
      <w:r>
        <w:rPr>
          <w:rFonts w:ascii="宋体" w:hAnsi="宋体" w:eastAsia="宋体" w:cs="宋体"/>
          <w:color w:val="000"/>
          <w:sz w:val="28"/>
          <w:szCs w:val="28"/>
        </w:rPr>
        <w:t xml:space="preserve">微信防泄密心得体会篇4</w:t>
      </w:r>
    </w:p>
    <w:p>
      <w:pPr>
        <w:ind w:left="0" w:right="0" w:firstLine="560"/>
        <w:spacing w:before="450" w:after="450" w:line="312" w:lineRule="auto"/>
      </w:pPr>
      <w:r>
        <w:rPr>
          <w:rFonts w:ascii="宋体" w:hAnsi="宋体" w:eastAsia="宋体" w:cs="宋体"/>
          <w:color w:val="000"/>
          <w:sz w:val="28"/>
          <w:szCs w:val="28"/>
        </w:rPr>
        <w:t xml:space="preserve">在全省开展纪律教育学习月活动中，观省纪委的反腐倡廉《警示教育片》后，我深受教育和启示。认识到在市场经济大潮的今天，在领导、党员干部中深入开展反腐倡廉警示教育非常必要，对于广大党员干部，特别是高级领导干部廉洁从政，严守党纪国法，推动党风廉政建设和反腐斗争，都具有重要的意义。从《警示教育片》中惠州原公安局局长吴华立赴澳赌博、违规签证、收受贿赂。河源市委原副书记卢建中利用手中权力为亲属捞一把，而且从中收受他人贿赂巨款，成了金钱的俘虏。纵览他们触目惊心违法犯罪的轨迹，清楚看到他们就是利用自己的地位和手中权力去中饱私囊，满足私欲，演绎了一幕幕淋漓尽致的权钱腐败交易之戏。他们无视党纪国法，目无组织纪律，横行霸道，腐化堕落，严重损害了人民公仆的形象，败坏了党风政风和社会风气。因此，党员干部特别是领导干部一定要从吴华立、卢建中案例中，认真汲取教训，引以为戒，要廉洁从政，为人民用好权、掌好权。再次警示我们：</w:t>
      </w:r>
    </w:p>
    <w:p>
      <w:pPr>
        <w:ind w:left="0" w:right="0" w:firstLine="560"/>
        <w:spacing w:before="450" w:after="450" w:line="312" w:lineRule="auto"/>
      </w:pPr>
      <w:r>
        <w:rPr>
          <w:rFonts w:ascii="宋体" w:hAnsi="宋体" w:eastAsia="宋体" w:cs="宋体"/>
          <w:color w:val="000"/>
          <w:sz w:val="28"/>
          <w:szCs w:val="28"/>
        </w:rPr>
        <w:t xml:space="preserve">1.加强共产主义理想和信念,牢固树立正确的世界观、人生观和价值观。吴华立和卢建中之所以走上违纪违法道路，根源在于他们背弃了共产主义理想和信念，思想上蜕化变质。共产主义理想和信念是共产党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2.党员领导干部要慎重使用权力。监督的实质是监督权力。权力是一把双刃剑，在职责范围内正确行使权力，恪尽职守，对党、对国家、对人民都是一种贡献，对自己也是一种肯定;如果失职渎职，滥用职权，甚至以权谋私，对党、对国家、对人民则是一种犯罪，最终也会毁了自己。如卢建中把党和人民赋予的权力作为自己谋取私利的本钱，以为权就是钱，有了权就可以捞钱，从而见利忘义，利用手中权力之便收受他人贿赂人民币100多万元，成了金钱、美色的俘虏。因此，党员领导干部必须明白，权力是谁给的，手中的权力应该为谁谋利;凡滥用权力者，必将受到制裁。从而做到警钟常敲，时时警醒自己，时刻不忘权力为民所用、利为民所谋、情为民所系。只有这样，才能经得起金钱的诱惑，永葆共产党、人民公仆的本色。</w:t>
      </w:r>
    </w:p>
    <w:p>
      <w:pPr>
        <w:ind w:left="0" w:right="0" w:firstLine="560"/>
        <w:spacing w:before="450" w:after="450" w:line="312" w:lineRule="auto"/>
      </w:pPr>
      <w:r>
        <w:rPr>
          <w:rFonts w:ascii="宋体" w:hAnsi="宋体" w:eastAsia="宋体" w:cs="宋体"/>
          <w:color w:val="000"/>
          <w:sz w:val="28"/>
          <w:szCs w:val="28"/>
        </w:rPr>
        <w:t xml:space="preserve">微信防泄密心得体会篇5</w:t>
      </w:r>
    </w:p>
    <w:p>
      <w:pPr>
        <w:ind w:left="0" w:right="0" w:firstLine="560"/>
        <w:spacing w:before="450" w:after="450" w:line="312" w:lineRule="auto"/>
      </w:pPr>
      <w:r>
        <w:rPr>
          <w:rFonts w:ascii="宋体" w:hAnsi="宋体" w:eastAsia="宋体" w:cs="宋体"/>
          <w:color w:val="000"/>
          <w:sz w:val="28"/>
          <w:szCs w:val="28"/>
        </w:rPr>
        <w:t xml:space="preserve">针对今年以来微信办公泄密案件数量不断攀升的态势，为强化民警保密教育，提高民警的保密意识。12月21日，韩岔派出所组织民警学习《人民警察使用微信、微信群注意事项》。</w:t>
      </w:r>
    </w:p>
    <w:p>
      <w:pPr>
        <w:ind w:left="0" w:right="0" w:firstLine="560"/>
        <w:spacing w:before="450" w:after="450" w:line="312" w:lineRule="auto"/>
      </w:pPr>
      <w:r>
        <w:rPr>
          <w:rFonts w:ascii="宋体" w:hAnsi="宋体" w:eastAsia="宋体" w:cs="宋体"/>
          <w:color w:val="000"/>
          <w:sz w:val="28"/>
          <w:szCs w:val="28"/>
        </w:rPr>
        <w:t xml:space="preserve">学习中，所长讲述了今年出现的使用微信工作导致泄密的案例，要求全体民警要切实提高政治敏锐性，高度警惕微信工作泄密。作为人名警察要时刻提醒自己，微信和微信群是一个公开场合，所有发言，所有内容，都有可能被转发和截图！千万不要因为一时大意，造成不可估量的后果。而且，互联网是有记忆的，信息都是有痕迹的，即使事后删除数据，毁灭证据，也有一百种方法可以查到你。保密是高压线，时刻都要警惕警惕再警惕！在微信上也是如此，不应该发的内容，坚决不能发；不应该传递的信息，坚决不能传。在工作、生活中要保持低调，克服显摆心理，不在微信、朋友圈中晒工作、晒岗位。</w:t>
      </w:r>
    </w:p>
    <w:p>
      <w:pPr>
        <w:ind w:left="0" w:right="0" w:firstLine="560"/>
        <w:spacing w:before="450" w:after="450" w:line="312" w:lineRule="auto"/>
      </w:pPr>
      <w:r>
        <w:rPr>
          <w:rFonts w:ascii="宋体" w:hAnsi="宋体" w:eastAsia="宋体" w:cs="宋体"/>
          <w:color w:val="000"/>
          <w:sz w:val="28"/>
          <w:szCs w:val="28"/>
        </w:rPr>
        <w:t xml:space="preserve">通过此次学习，大家一致表示，在今后的工作中会时刻绷紧保密工作这根弦，必须牢牢把握好使用微信的保密性。从本职岗位做起，增强政治意识、大局意识、责任意识，保密工作无小事的意识，严防失密泄密事件发生，做到安全保密警钟长鸣。</w:t>
      </w:r>
    </w:p>
    <w:p>
      <w:pPr>
        <w:ind w:left="0" w:right="0" w:firstLine="560"/>
        <w:spacing w:before="450" w:after="450" w:line="312" w:lineRule="auto"/>
      </w:pPr>
      <w:r>
        <w:rPr>
          <w:rFonts w:ascii="宋体" w:hAnsi="宋体" w:eastAsia="宋体" w:cs="宋体"/>
          <w:color w:val="000"/>
          <w:sz w:val="28"/>
          <w:szCs w:val="28"/>
        </w:rPr>
        <w:t xml:space="preserve">作者：董又银 责任编辑：李春宝</w:t>
      </w:r>
    </w:p>
    <w:p>
      <w:pPr>
        <w:ind w:left="0" w:right="0" w:firstLine="560"/>
        <w:spacing w:before="450" w:after="450" w:line="312" w:lineRule="auto"/>
      </w:pPr>
      <w:r>
        <w:rPr>
          <w:rFonts w:ascii="宋体" w:hAnsi="宋体" w:eastAsia="宋体" w:cs="宋体"/>
          <w:color w:val="000"/>
          <w:sz w:val="28"/>
          <w:szCs w:val="28"/>
        </w:rPr>
        <w:t xml:space="preserve">微信防泄密心得体会篇6</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宋体" w:hAnsi="宋体" w:eastAsia="宋体" w:cs="宋体"/>
          <w:color w:val="000"/>
          <w:sz w:val="28"/>
          <w:szCs w:val="28"/>
        </w:rPr>
        <w:t xml:space="preserve">微信防泄密心得体会篇7</w:t>
      </w:r>
    </w:p>
    <w:p>
      <w:pPr>
        <w:ind w:left="0" w:right="0" w:firstLine="560"/>
        <w:spacing w:before="450" w:after="450" w:line="312" w:lineRule="auto"/>
      </w:pPr>
      <w:r>
        <w:rPr>
          <w:rFonts w:ascii="宋体" w:hAnsi="宋体" w:eastAsia="宋体" w:cs="宋体"/>
          <w:color w:val="000"/>
          <w:sz w:val="28"/>
          <w:szCs w:val="28"/>
        </w:rPr>
        <w:t xml:space="preserve">一、贪污、自毁前程。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贪污分子，都是因为对自身要求放松造成恶果，提高自我约束意识首先要构建正确的权力观，做到权为民所用;其次要提高对自我包括家人的要求，诸多反面事例告诉我们，fb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fb的发生。在医院三令五申的加强反医药贿赂的同时，怎样样抵制住外界的诱惑，是每一个共产党员、医务工作者值得深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2025-07-07T19:07:52+08:00</dcterms:created>
  <dcterms:modified xsi:type="dcterms:W3CDTF">2025-07-07T19:07:52+08:00</dcterms:modified>
</cp:coreProperties>
</file>

<file path=docProps/custom.xml><?xml version="1.0" encoding="utf-8"?>
<Properties xmlns="http://schemas.openxmlformats.org/officeDocument/2006/custom-properties" xmlns:vt="http://schemas.openxmlformats.org/officeDocument/2006/docPropsVTypes"/>
</file>