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2024年电教片观后感6篇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次人们观看完一场影片后，肯定有不少感想，可以完成一篇观后感，学会写观后感，我们个人的情感都得到进一步的抒发，小编今天就为您带来了2024年电教片观后感6篇，相信一定会对你有所帮助。2024年电教片观后感篇18月28日晚正式开播了六集大型政...</w:t>
      </w:r>
    </w:p>
    <w:p>
      <w:pPr>
        <w:ind w:left="0" w:right="0" w:firstLine="560"/>
        <w:spacing w:before="450" w:after="450" w:line="312" w:lineRule="auto"/>
      </w:pPr>
      <w:r>
        <w:rPr>
          <w:rFonts w:ascii="宋体" w:hAnsi="宋体" w:eastAsia="宋体" w:cs="宋体"/>
          <w:color w:val="000"/>
          <w:sz w:val="28"/>
          <w:szCs w:val="28"/>
        </w:rPr>
        <w:t xml:space="preserve">每次人们观看完一场影片后，肯定有不少感想，可以完成一篇观后感，学会写观后感，我们个人的情感都得到进一步的抒发，小编今天就为您带来了2024年电教片观后感6篇，相信一定会对你有所帮助。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2024年电教片观后感篇1</w:t>
      </w:r>
    </w:p>
    <w:p>
      <w:pPr>
        <w:ind w:left="0" w:right="0" w:firstLine="560"/>
        <w:spacing w:before="450" w:after="450" w:line="312" w:lineRule="auto"/>
      </w:pPr>
      <w:r>
        <w:rPr>
          <w:rFonts w:ascii="宋体" w:hAnsi="宋体" w:eastAsia="宋体" w:cs="宋体"/>
          <w:color w:val="000"/>
          <w:sz w:val="28"/>
          <w:szCs w:val="28"/>
        </w:rPr>
        <w:t xml:space="preserve">8月28日晚正式开播了六集大型政论专题片《大国外交》的第一集《大道之行》。我本着敬畏的态度观看了此片。</w:t>
      </w:r>
    </w:p>
    <w:p>
      <w:pPr>
        <w:ind w:left="0" w:right="0" w:firstLine="560"/>
        <w:spacing w:before="450" w:after="450" w:line="312" w:lineRule="auto"/>
      </w:pPr>
      <w:r>
        <w:rPr>
          <w:rFonts w:ascii="宋体" w:hAnsi="宋体" w:eastAsia="宋体" w:cs="宋体"/>
          <w:color w:val="000"/>
          <w:sz w:val="28"/>
          <w:szCs w:val="28"/>
        </w:rPr>
        <w:t xml:space="preserve">它应该算是全片的一个“总论”也是“概述”。这一集紧紧围绕习近平总书记在外交领域提出的一系列新理念新思想新战略展开论述，我想没有一个国家的领导人可以做到如此，5年来，习近平总书记完成28次出访，飞行里程约57万公里，累计时长193天，足迹遍及五大洲、56个国家以及主要国际和区域组织，真正做到了中国外交举要驭繁、砥砺前行，成功走出了一条中国特色大国外交之路。习近平总书记所到的每一处都掀起一阵魅力旋风，各国也都用最高规格甚至超高规格接待我们这位中国贵宾，这些足以彰显我国在世界各国的地位。</w:t>
      </w:r>
    </w:p>
    <w:p>
      <w:pPr>
        <w:ind w:left="0" w:right="0" w:firstLine="560"/>
        <w:spacing w:before="450" w:after="450" w:line="312" w:lineRule="auto"/>
      </w:pPr>
      <w:r>
        <w:rPr>
          <w:rFonts w:ascii="宋体" w:hAnsi="宋体" w:eastAsia="宋体" w:cs="宋体"/>
          <w:color w:val="000"/>
          <w:sz w:val="28"/>
          <w:szCs w:val="28"/>
        </w:rPr>
        <w:t xml:space="preserve">观看完第一集我就可以深深感受到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我想我们应该庆幸我们有这么一位坚定、亲和、睿智的中国领导人，让世界得以接近中国、读懂中国，更加深切体会到一个大国迈向复兴的梦想与执着、兼济天下的智慧与担当。新中国的成立，让中国人民站起来;改革开放近40年的巨大成就，让中国人民富起来;如火如荼的大国外交，让如今中国阔步走在强起来的大路上，也让我们不再仅仅停留在“发展中国家”的道路上。</w:t>
      </w:r>
    </w:p>
    <w:p>
      <w:pPr>
        <w:ind w:left="0" w:right="0" w:firstLine="560"/>
        <w:spacing w:before="450" w:after="450" w:line="312" w:lineRule="auto"/>
      </w:pPr>
      <w:r>
        <w:rPr>
          <w:rFonts w:ascii="宋体" w:hAnsi="宋体" w:eastAsia="宋体" w:cs="宋体"/>
          <w:color w:val="000"/>
          <w:sz w:val="28"/>
          <w:szCs w:val="28"/>
        </w:rPr>
        <w:t xml:space="preserve">让我们大家一起紧紧围绕实现“两个一百年”奋斗目标和实现中华民族伟大复兴中国梦而奋斗学习，共同建设我们的“家”。</w:t>
      </w:r>
    </w:p>
    <w:p>
      <w:pPr>
        <w:ind w:left="0" w:right="0" w:firstLine="560"/>
        <w:spacing w:before="450" w:after="450" w:line="312" w:lineRule="auto"/>
      </w:pPr>
      <w:r>
        <w:rPr>
          <w:rFonts w:ascii="宋体" w:hAnsi="宋体" w:eastAsia="宋体" w:cs="宋体"/>
          <w:color w:val="000"/>
          <w:sz w:val="28"/>
          <w:szCs w:val="28"/>
        </w:rPr>
        <w:t xml:space="preserve">2024年电教片观后感篇2</w:t>
      </w:r>
    </w:p>
    <w:p>
      <w:pPr>
        <w:ind w:left="0" w:right="0" w:firstLine="560"/>
        <w:spacing w:before="450" w:after="450" w:line="312" w:lineRule="auto"/>
      </w:pPr>
      <w:r>
        <w:rPr>
          <w:rFonts w:ascii="宋体" w:hAnsi="宋体" w:eastAsia="宋体" w:cs="宋体"/>
          <w:color w:val="000"/>
          <w:sz w:val="28"/>
          <w:szCs w:val="28"/>
        </w:rPr>
        <w:t xml:space="preserve">5年来，习近平总书记完成28次出访，飞行里程约57万公里，累计时长193天，足迹遍及五大洲、56个国家以及主要国际和区域组织。5年来，我国紧紧围绕习近平总书记提出的一系列外交新理念新思想新战略开展外交工作，坚持走具有中国特色社会主义的外交政策，提出了构建人类命运共同体的宏伟蓝图，深化了发展全球伙伴关系为目标的全方位外交布局，确立了以\'一带一路\'建设为统领的对外开放新格局，展现了捍卫国家主权、安全、发展利益的决心和意志，创新了全球治理理念和实践，引领了中国外交锐意进取、不断开创了中国特色大国外交新局面。</w:t>
      </w:r>
    </w:p>
    <w:p>
      <w:pPr>
        <w:ind w:left="0" w:right="0" w:firstLine="560"/>
        <w:spacing w:before="450" w:after="450" w:line="312" w:lineRule="auto"/>
      </w:pPr>
      <w:r>
        <w:rPr>
          <w:rFonts w:ascii="宋体" w:hAnsi="宋体" w:eastAsia="宋体" w:cs="宋体"/>
          <w:color w:val="000"/>
          <w:sz w:val="28"/>
          <w:szCs w:val="28"/>
        </w:rPr>
        <w:t xml:space="preserve">构建以合作共赢为核心的新型国际关系，是推动中国特色大国外交的关键环节。建立以合作共赢为核心的新型国际关系，是对传统国际关系理论的重大创新，也是对我国丰富外交实践的提炼升华，同时也为处理国与国关系的遵循指明了重要方向。</w:t>
      </w:r>
    </w:p>
    <w:p>
      <w:pPr>
        <w:ind w:left="0" w:right="0" w:firstLine="560"/>
        <w:spacing w:before="450" w:after="450" w:line="312" w:lineRule="auto"/>
      </w:pPr>
      <w:r>
        <w:rPr>
          <w:rFonts w:ascii="宋体" w:hAnsi="宋体" w:eastAsia="宋体" w:cs="宋体"/>
          <w:color w:val="000"/>
          <w:sz w:val="28"/>
          <w:szCs w:val="28"/>
        </w:rPr>
        <w:t xml:space="preserve">习近平总书记说：“中国人历来主张，世界大同，天下一家。中国人民不仅希望自己过得好，也希望各国人民过得好。”中国在实现伟大民族复兴梦的同时，在外交工作中，发出中国声音、讲好中国故事，主动承担在国际事务中的责任担当，中国的担当永远不会缺席。从顶层设计到深耕细作，习近平主席引领中国特色大国外交不断前行，为世界和平发展、合作共赢贡献智慧，提供方案。中国理念，推动构建以合作共赢为核心的新型国际关系，以更加积极的姿态打造覆盖全球的伙伴关系。志同道合是伙伴，求同存异也是伙伴。秉持对话不对抗、结伴不结盟的原则，中国致力于同世界各国实现合作共赢。</w:t>
      </w:r>
    </w:p>
    <w:p>
      <w:pPr>
        <w:ind w:left="0" w:right="0" w:firstLine="560"/>
        <w:spacing w:before="450" w:after="450" w:line="312" w:lineRule="auto"/>
      </w:pPr>
      <w:r>
        <w:rPr>
          <w:rFonts w:ascii="宋体" w:hAnsi="宋体" w:eastAsia="宋体" w:cs="宋体"/>
          <w:color w:val="000"/>
          <w:sz w:val="28"/>
          <w:szCs w:val="28"/>
        </w:rPr>
        <w:t xml:space="preserve">中国将继续做国际形势的稳定锚、世界增长的发动机、和平发展的正能量，为实现“两个一百年”奋斗目标和中华民族伟大复兴的中国梦，为促进世界和平与发展事业、构建人类命运共同体作出更大贡献。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2024年电教片观后感篇3</w:t>
      </w:r>
    </w:p>
    <w:p>
      <w:pPr>
        <w:ind w:left="0" w:right="0" w:firstLine="560"/>
        <w:spacing w:before="450" w:after="450" w:line="312" w:lineRule="auto"/>
      </w:pPr>
      <w:r>
        <w:rPr>
          <w:rFonts w:ascii="宋体" w:hAnsi="宋体" w:eastAsia="宋体" w:cs="宋体"/>
          <w:color w:val="000"/>
          <w:sz w:val="28"/>
          <w:szCs w:val="28"/>
        </w:rPr>
        <w:t xml:space="preserve">专题片《大国外交》开播以来，受到了社区党委高度重视，组织了党员干部认真观看学习习近平总书记领导下的中国外交新思路、新理念。《大道之行》中通过紧紧围绕实现“两个一百年”奋斗目标和实现中华民族伟大复兴中国梦，统筹国内国际两个大局，统筹发展安全两件大事，明确了新形势下对外工作的战略目标和重大使命，坚定中国特色社会主义大国自信，提出构建人类命运共同体的宏伟蓝图，深化以发展全球伙伴关系为目标的全方位外交布局，确立以“一带一路”建设为统领的对外开放新格局，展现捍卫国家主权、安全、发展利益的决心和意志，创新全球治理理念和实践，引领中国外交锐意进取、攻坚克难，不断开创中国特色大国外交新局面。</w:t>
      </w:r>
    </w:p>
    <w:p>
      <w:pPr>
        <w:ind w:left="0" w:right="0" w:firstLine="560"/>
        <w:spacing w:before="450" w:after="450" w:line="312" w:lineRule="auto"/>
      </w:pPr>
      <w:r>
        <w:rPr>
          <w:rFonts w:ascii="宋体" w:hAnsi="宋体" w:eastAsia="宋体" w:cs="宋体"/>
          <w:color w:val="000"/>
          <w:sz w:val="28"/>
          <w:szCs w:val="28"/>
        </w:rPr>
        <w:t xml:space="preserve">?众行致远》，主要向我们展现了党的十八大以来，以习近平同志为核心的党中央，构建遍布全球的伙伴关系，大国外交充分体现。我国一向重视构建大国关系稳定框架，同俄罗斯在很多领域的合作都取得实质性进展，同美国领导人频繁会晤，双方关系保持稳定发展势头，同欧盟就加强战略合作达成一系列重要共识;重视发展同周边国家双边关系，共同守护亚洲和平安宁，深入对接发展战略，以邻为善，以邻为伴，推动建设亚洲命运共同体;重视加强同发展中国家的双边合作，通过援助、经贸合作等多种方式，提升双方关系。专题记录片中生动鲜明的历史外交场景回放，鼓动人心的海外救助，贯穿始终的大国崛起情怀，受到了人民群众的热议和社会各界的好评。</w:t>
      </w:r>
    </w:p>
    <w:p>
      <w:pPr>
        <w:ind w:left="0" w:right="0" w:firstLine="560"/>
        <w:spacing w:before="450" w:after="450" w:line="312" w:lineRule="auto"/>
      </w:pPr>
      <w:r>
        <w:rPr>
          <w:rFonts w:ascii="宋体" w:hAnsi="宋体" w:eastAsia="宋体" w:cs="宋体"/>
          <w:color w:val="000"/>
          <w:sz w:val="28"/>
          <w:szCs w:val="28"/>
        </w:rPr>
        <w:t xml:space="preserve">2024年电教片观后感篇4</w:t>
      </w:r>
    </w:p>
    <w:p>
      <w:pPr>
        <w:ind w:left="0" w:right="0" w:firstLine="560"/>
        <w:spacing w:before="450" w:after="450" w:line="312" w:lineRule="auto"/>
      </w:pPr>
      <w:r>
        <w:rPr>
          <w:rFonts w:ascii="宋体" w:hAnsi="宋体" w:eastAsia="宋体" w:cs="宋体"/>
          <w:color w:val="000"/>
          <w:sz w:val="28"/>
          <w:szCs w:val="28"/>
        </w:rPr>
        <w:t xml:space="preserve">正如方徐林校长所说的：“那种时候，人人都难免紧张害怕。作为精神支柱，校长不慌，老师和学生们就有了底气。”我清醒的认识到，共产党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我作为一名预备党员，作为一个基层的教师，必须重视对自己的世界观、人生观的学习和改造。把全心全意为人民服务作为我在生活上、学习上、以及以后工作上的行动指南，贯穿我的一生。我要从小事做起，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要认识到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2024年电教片观后感篇5</w:t>
      </w:r>
    </w:p>
    <w:p>
      <w:pPr>
        <w:ind w:left="0" w:right="0" w:firstLine="560"/>
        <w:spacing w:before="450" w:after="450" w:line="312" w:lineRule="auto"/>
      </w:pPr>
      <w:r>
        <w:rPr>
          <w:rFonts w:ascii="宋体" w:hAnsi="宋体" w:eastAsia="宋体" w:cs="宋体"/>
          <w:color w:val="000"/>
          <w:sz w:val="28"/>
          <w:szCs w:val="28"/>
        </w:rPr>
        <w:t xml:space="preserve">观看了警示片《王怀忠的两面人生》后，在自己思想深处受到极大触动。以王怀忠等严重违纪违法案件他们在改革开放和社会主义市场经济条件下经受不住考验，走上严重违纪违法、腐败堕落的犯罪道路上，不仅严重破坏了党纪党风，损坏了党的形象，而且使人民群众的利益遭受了严重的损害。通过这次警示教育的宣传，将引导党员领导干部要牢固树立正确的世界观、人生观、价值观和正确的权利观、利益观，对全面深入地开展党风廉政建设和反腐败斗争将起到极大的推动作用。通过这次警示教育活动，我感受颇深，启发很大。主要心得体会如下：</w:t>
      </w:r>
    </w:p>
    <w:p>
      <w:pPr>
        <w:ind w:left="0" w:right="0" w:firstLine="560"/>
        <w:spacing w:before="450" w:after="450" w:line="312" w:lineRule="auto"/>
      </w:pPr>
      <w:r>
        <w:rPr>
          <w:rFonts w:ascii="宋体" w:hAnsi="宋体" w:eastAsia="宋体" w:cs="宋体"/>
          <w:color w:val="000"/>
          <w:sz w:val="28"/>
          <w:szCs w:val="28"/>
        </w:rPr>
        <w:t xml:space="preserve">一、加强学习，树立正确的世界观和人生观</w:t>
      </w:r>
    </w:p>
    <w:p>
      <w:pPr>
        <w:ind w:left="0" w:right="0" w:firstLine="560"/>
        <w:spacing w:before="450" w:after="450" w:line="312" w:lineRule="auto"/>
      </w:pPr>
      <w:r>
        <w:rPr>
          <w:rFonts w:ascii="宋体" w:hAnsi="宋体" w:eastAsia="宋体" w:cs="宋体"/>
          <w:color w:val="000"/>
          <w:sz w:val="28"/>
          <w:szCs w:val="28"/>
        </w:rPr>
        <w:t xml:space="preserve">观看了王怀忠反面案例警示教育片，对他的犯罪道路的过程、原因及教训作了反思：一些领导干部不注重世界观、人生观和价值观的改造，背弃了共产主义理想和党的宗旨，人生观、价值观偏离了正确方向，道德观念失衡，把国家和人民赋予的神圣权力，当成了谋取不义之财，谋取私利的工具，政治上丧失信念、经济上贪得无厌、生活上腐化堕落，最终踏上了不归路。通过这个典型案件说明，领导干部一旦追逐名利、捞取功名，就会导致急功近利，贻误事业的发展;一旦恃权轻法、心存侥幸，就会触犯法律受到制裁，最终变成人民的罪人。从中也使自己清醒的认识到：作为一名领导干部，应该时刻提醒自己，牢记一个共产党员的标准，强化政治意识、大局意识、奉献意识、服务意识、勤政意识，忠实践行“三个代表”重要思想。通过政治学习，提高自己的认识水平，自觉地进行世界观、人生观和价值观的改造，坚定自己的信念，牢记为人民服务的宗旨，坚持立党为公、执政为民，提高自我约束能力，提高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二、始终坚持执行党的各项廉政建设规章制度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王怀忠被绳之以党纪国法的事实，再次昭告世人：在社会主义中国，法律面前没有特殊公民，党纪面前没有特殊党员。一个党员干部，不管地位多高，权力多大，只要违法乱纪，终究逃不脱党纪国法的严厉制裁，以身试法者必亡。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三、加强对权利运行的监督</w:t>
      </w:r>
    </w:p>
    <w:p>
      <w:pPr>
        <w:ind w:left="0" w:right="0" w:firstLine="560"/>
        <w:spacing w:before="450" w:after="450" w:line="312" w:lineRule="auto"/>
      </w:pPr>
      <w:r>
        <w:rPr>
          <w:rFonts w:ascii="宋体" w:hAnsi="宋体" w:eastAsia="宋体" w:cs="宋体"/>
          <w:color w:val="000"/>
          <w:sz w:val="28"/>
          <w:szCs w:val="28"/>
        </w:rPr>
        <w:t xml:space="preserve">王怀忠等系列典型案件，严重违法违纪，与他本人不注重学习，放松世界观的改造，滥用手中权力，不接受监督有直接关系。王怀忠在任阜阳主要领导期间，在重要干部的任免、重要建设项目的安排等问题上，常常个人说了算，把正常的不同意见视为“杂音”。王怀忠等案件的发生，从一个方面也说明了监督机制不健全、不完善、不到位有很大的关系，因此，要把我党的各种廉政制度坚持下去，就必须加强对领导机关、党员、领导干部进行有效的监督，特别是自身也要从学习党内监督条例开始，认真执行条例规定的十项制度，严格要求自己，认真汲取王怀忠案件的教训，举一反三，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四、强化规范意识，树立正确的权力观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我们国家是法制国度，有党规、有国法，一个个落网贪官污吏的可悲下场不正是一声声警钟长鸣吗?每一个贪官污吏并不是一工作就开始腐败，往往是从一件事、一次机会开始腐败，一旦贪婪的闸门打开，贪欲如洪水一泻千里，不可收拾。反腐倡廉是事关党和国家生死存亡的大事，是于党于国于民均有百利而无一害的好事，执政为民、立党为公、如任其贪官污吏强取豪夺，党将失去民心，国人也将失去信心，亡党亡国也并非是危言耸听。作为担任任何一个单位领导职位的每一个人，从每一件事做起，克己奉公，严格遵守党纪国法，严守自己的职业道德。所以我们不仅要严于律己，而且要坚决反对身边存在腐败的人和事，做一名反腐倡廉的好公民，好干部，在反腐倡廉中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五、领导干部在廉政建设中要发挥表率作用</w:t>
      </w:r>
    </w:p>
    <w:p>
      <w:pPr>
        <w:ind w:left="0" w:right="0" w:firstLine="560"/>
        <w:spacing w:before="450" w:after="450" w:line="312" w:lineRule="auto"/>
      </w:pPr>
      <w:r>
        <w:rPr>
          <w:rFonts w:ascii="宋体" w:hAnsi="宋体" w:eastAsia="宋体" w:cs="宋体"/>
          <w:color w:val="000"/>
          <w:sz w:val="28"/>
          <w:szCs w:val="28"/>
        </w:rPr>
        <w:t xml:space="preserve">作为机关的干部，一要为下级机关作出榜样，一级带一级，一级抓一级，切实抓出成效。二要各级领导干部要切实担负起作用建设的领导责任，抓好本单位的党风廉政建设。三要作为领导干部要身体力行，从自身做起，从小事做起，努力起到表率作用。四要作为领导干部要按照党的方针、路线，发扬不畏艰苦、奋力拼搏、克已春公、乐于奉献的精神，办一切事情都要勤俭节约、艰苦创业，量力而行，把有限的财力、物力用在经济发展上，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总之，王怀忠系列案件再一次警示我们，对党政一把手的监督刻不容缓，并且任重而道远。只有通过认真的学习，不断提高完善自己，树立正确的世界观、人生观，进一步加强自身的思想政治教育和职业道德教育，深入开展警示教育，努力做到自重、自省、自警、自勉，才会耐得住寂寞、抗得住诱惑，顶得住歪风、经得到考验，才能把人民赋予的权力用得好、用得正，才能为城建事业的发展做出积极的贡献。</w:t>
      </w:r>
    </w:p>
    <w:p>
      <w:pPr>
        <w:ind w:left="0" w:right="0" w:firstLine="560"/>
        <w:spacing w:before="450" w:after="450" w:line="312" w:lineRule="auto"/>
      </w:pPr>
      <w:r>
        <w:rPr>
          <w:rFonts w:ascii="宋体" w:hAnsi="宋体" w:eastAsia="宋体" w:cs="宋体"/>
          <w:color w:val="000"/>
          <w:sz w:val="28"/>
          <w:szCs w:val="28"/>
        </w:rPr>
        <w:t xml:space="preserve">我作为一个普通的党员，要不断加强党性锻炼，按照”三个代表”在要求，坚定理想信念.时刻不忘以共产党员的标准规范自己的言行.不断提高思想道德修养.树立正确的世界观、人生观和价值观，努力做到自重、自省、自警、自勉,要耐得住寂寞，抗得住诱惑，顶得住歪风，经得起考验。”勿以善小而不为，勿以恶小而为之”，筑牢拒腐防变的长城.要堂堂正正做人，认认真真做事.坚持立党为公，在自己的工作岗位上有所成就，始终保持共产党员的先进性。</w:t>
      </w:r>
    </w:p>
    <w:p>
      <w:pPr>
        <w:ind w:left="0" w:right="0" w:firstLine="560"/>
        <w:spacing w:before="450" w:after="450" w:line="312" w:lineRule="auto"/>
      </w:pPr>
      <w:r>
        <w:rPr>
          <w:rFonts w:ascii="宋体" w:hAnsi="宋体" w:eastAsia="宋体" w:cs="宋体"/>
          <w:color w:val="000"/>
          <w:sz w:val="28"/>
          <w:szCs w:val="28"/>
        </w:rPr>
        <w:t xml:space="preserve">2024年电教片观后感篇6</w:t>
      </w:r>
    </w:p>
    <w:p>
      <w:pPr>
        <w:ind w:left="0" w:right="0" w:firstLine="560"/>
        <w:spacing w:before="450" w:after="450" w:line="312" w:lineRule="auto"/>
      </w:pPr>
      <w:r>
        <w:rPr>
          <w:rFonts w:ascii="宋体" w:hAnsi="宋体" w:eastAsia="宋体" w:cs="宋体"/>
          <w:color w:val="000"/>
          <w:sz w:val="28"/>
          <w:szCs w:val="28"/>
        </w:rPr>
        <w:t xml:space="preserve">近日，大型政论专题片《大国外交》开播，引起了广泛关注。该片展现了党的十八大以来，以习近平同志为核心的党中央做出的一系列“大国外交”行动，特色鲜明，亮点频现，彰显了低调务实、自信真诚、坚守传统而又与时俱进的中国外交气派，对于新形势下，党员干部如何经营好自己的“朋友圈”也有很强的指导意义。</w:t>
      </w:r>
    </w:p>
    <w:p>
      <w:pPr>
        <w:ind w:left="0" w:right="0" w:firstLine="560"/>
        <w:spacing w:before="450" w:after="450" w:line="312" w:lineRule="auto"/>
      </w:pPr>
      <w:r>
        <w:rPr>
          <w:rFonts w:ascii="宋体" w:hAnsi="宋体" w:eastAsia="宋体" w:cs="宋体"/>
          <w:color w:val="000"/>
          <w:sz w:val="28"/>
          <w:szCs w:val="28"/>
        </w:rPr>
        <w:t xml:space="preserve">党员干部管好自己的“朋友圈”，首要是不断提高自身的党性修养，坚定政治立场。外交的积极开拓离不开内政的稳定发展。我国高举中国特色社会主义旗帜，实现经济社会的长期稳定发展，为对外工作赢得了巨大优势和机遇。面对价值观日趋多元的社会环境，党员干部开拓“朋友圈”，要做到政治上清醒坚定。由于党员干部手中掌握着权力，身处各种利益圈中，周围不乏别有企图的人攀附，如果盲目结交朋友，容易被人利用，一些官员深陷腐败泥潭的原因之一就是交友不慎，被不正之风侵蚀，逐渐丢掉原则，走向堕落。只有政治立场坚定，工作中才能始终牢记宗旨意识，才能把握正确的“权力观”，不正之风和腐败现象就很难找到可乘之机。在全面从严治党的大环境下，党员干部必须不断加强学习和自省，提高自己、完善自己，坚定理想信念，在思想上和行动上与党中央保持一致，真正做到“严以修身”，做公道正派、清正廉洁的表率。</w:t>
      </w:r>
    </w:p>
    <w:p>
      <w:pPr>
        <w:ind w:left="0" w:right="0" w:firstLine="560"/>
        <w:spacing w:before="450" w:after="450" w:line="312" w:lineRule="auto"/>
      </w:pPr>
      <w:r>
        <w:rPr>
          <w:rFonts w:ascii="宋体" w:hAnsi="宋体" w:eastAsia="宋体" w:cs="宋体"/>
          <w:color w:val="000"/>
          <w:sz w:val="28"/>
          <w:szCs w:val="28"/>
        </w:rPr>
        <w:t xml:space="preserve">党员干部经营好“朋友圈”要学会亲民。“国之交在于民相亲，民相亲在于心相通。”中国外交，不恃强凌弱，不欺压良善，坚持真心诚意对待周边国家，与世界各国平等互利，共谋发展。党员干部拓展“朋友圈”要亲民，真心诚意和群众做朋友，放下架子,深入到群众中去，与群众打成一片，融为一体，与群众推心置腹，坦诚相见，查找工作中的不足，接受群众批评，虚心接纳群众提出的建议意见，以群众对自己工作的满意度来考评自己的政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2025-06-20T14:16:02+08:00</dcterms:created>
  <dcterms:modified xsi:type="dcterms:W3CDTF">2025-06-20T14:16:02+08:00</dcterms:modified>
</cp:coreProperties>
</file>

<file path=docProps/custom.xml><?xml version="1.0" encoding="utf-8"?>
<Properties xmlns="http://schemas.openxmlformats.org/officeDocument/2006/custom-properties" xmlns:vt="http://schemas.openxmlformats.org/officeDocument/2006/docPropsVTypes"/>
</file>