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2024端午节演讲稿精选热门优秀模板7篇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一年的端午节都是大家最喜爱的节日，可以放松自己的心情，那开展一场有意义的端午节演讲也是一件十分有趣的事情，你还在发愁相关的演讲稿怎么写吗？以下是小编和大家分享2024端午节演讲稿精选热门优秀模板相关参考资料，提供参考，欢迎你的参阅。202...</w:t>
      </w:r>
    </w:p>
    <w:p>
      <w:pPr>
        <w:ind w:left="0" w:right="0" w:firstLine="560"/>
        <w:spacing w:before="450" w:after="450" w:line="312" w:lineRule="auto"/>
      </w:pPr>
      <w:r>
        <w:rPr>
          <w:rFonts w:ascii="宋体" w:hAnsi="宋体" w:eastAsia="宋体" w:cs="宋体"/>
          <w:color w:val="000"/>
          <w:sz w:val="28"/>
          <w:szCs w:val="28"/>
        </w:rPr>
        <w:t xml:space="preserve">每一年的端午节都是大家最喜爱的节日，可以放松自己的心情，那开展一场有意义的端午节演讲也是一件十分有趣的事情，你还在发愁相关的演讲稿怎么写吗？以下是小编和大家分享2024端午节演讲稿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2024端午节演讲稿精选热门优秀模板1</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xx年5月20日，端午节与春节、清明节、中秋节一起，被列入首批国家级非物质文化遗产名录；20xx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2024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谢谢大家，我的演讲到此结束，祝大家端午节快乐！</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端午节吃粽子是中国人民的另一个传统习俗。粽子，又称\"筒粽\"、\"角黍\"，它有着悠久的.历史和诸多花样。每年5月初，中国家家户户都会泡糯米、洗粽叶、包粽子，其花色品种也是多种多样。吃粽子的习俗在中国已经流行了几千年，并传到了韩国、日本和其他东南亚国家。</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xx多年前的战国时期的楚国。他为人正直，学识渊博，才华横溢，在楚国占有重要地位。因为主张坚决对抗秦国侵略，被攻击拒绝，被楚王赶出朝廷。屈原非常生气</w:t>
      </w:r>
    </w:p>
    <w:p>
      <w:pPr>
        <w:ind w:left="0" w:right="0" w:firstLine="560"/>
        <w:spacing w:before="450" w:after="450" w:line="312" w:lineRule="auto"/>
      </w:pPr>
      <w:r>
        <w:rPr>
          <w:rFonts w:ascii="宋体" w:hAnsi="宋体" w:eastAsia="宋体" w:cs="宋体"/>
          <w:color w:val="000"/>
          <w:sz w:val="28"/>
          <w:szCs w:val="28"/>
        </w:rPr>
        <w:t xml:space="preserve">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2025-05-17T14:55:27+08:00</dcterms:created>
  <dcterms:modified xsi:type="dcterms:W3CDTF">2025-05-17T14:55:27+08:00</dcterms:modified>
</cp:coreProperties>
</file>

<file path=docProps/custom.xml><?xml version="1.0" encoding="utf-8"?>
<Properties xmlns="http://schemas.openxmlformats.org/officeDocument/2006/custom-properties" xmlns:vt="http://schemas.openxmlformats.org/officeDocument/2006/docPropsVTypes"/>
</file>