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日用品的购销合同7篇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同是一种协议，依法成立的合同是具有一定的法律效应的，我们在签订合同之前，一定要认真审读合同中的内容，小编今天就为您带来了日用品的购销合同7篇，相信一定会对你有所帮助。日用品的购销合同篇1甲方：____________乙方：________...</w:t>
      </w:r>
    </w:p>
    <w:p>
      <w:pPr>
        <w:ind w:left="0" w:right="0" w:firstLine="560"/>
        <w:spacing w:before="450" w:after="450" w:line="312" w:lineRule="auto"/>
      </w:pPr>
      <w:r>
        <w:rPr>
          <w:rFonts w:ascii="宋体" w:hAnsi="宋体" w:eastAsia="宋体" w:cs="宋体"/>
          <w:color w:val="000"/>
          <w:sz w:val="28"/>
          <w:szCs w:val="28"/>
        </w:rPr>
        <w:t xml:space="preserve">合同是一种协议，依法成立的合同是具有一定的法律效应的，我们在签订合同之前，一定要认真审读合同中的内容，小编今天就为您带来了日用品的购销合同7篇，相信一定会对你有所帮助。</w:t>
      </w:r>
    </w:p>
    <w:p>
      <w:pPr>
        <w:ind w:left="0" w:right="0" w:firstLine="560"/>
        <w:spacing w:before="450" w:after="450" w:line="312" w:lineRule="auto"/>
      </w:pPr>
      <w:r>
        <w:rPr>
          <w:rFonts w:ascii="宋体" w:hAnsi="宋体" w:eastAsia="宋体" w:cs="宋体"/>
          <w:color w:val="000"/>
          <w:sz w:val="28"/>
          <w:szCs w:val="28"/>
        </w:rPr>
        <w:t xml:space="preserve">日用品的购销合同篇1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产品名称____________、规格____________、质量技术指标____________、数量____________、单价____________、金额____________（每人套单位：____________元）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二：合同价款：每人套单价人民币：____________元。按____________人计算，总合同价款为伍萬贰仟伍佰元整（￥____________）。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乙方必须在____________年____________月____________日开始于____________月____________日结束，陆续交货。并发放完毕。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____________﹪，计人民币____________元；三周内完成善后服务后付全部款项的____________﹪，计人民币____________元；全部款项的____________%计计人民币____________元整作为质量保证金于____________年____________月______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1、甲方无正当理由拒收货物的，应赔偿合同总价____________%的违约金，并赔偿由此给乙方造成的一切经济损失。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____________‰计算违约金向乙方支付。逾期付款超过____________天，甲方货款未付清部分按每逾期1天向乙方支付____________‰的违约金，甲方货款未付清超过____________天，甲方货款未付清部分按每逾期1天向乙方支付____________‰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2、乙方不能交付货物或逾期交付货物而违约的，除应及时交足货物外，每逾期一天，按逾期交货物部分款项总额的____________‰计算违约金向甲方偿付。逾期交货超过____________天，甲方有权终止合同。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日用品的购销合同篇2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2、规格数量：具体规格数量在每次订单中详细列出，日用品购销合同。</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三、供货合同期限及延续x月x日止，供方向需方提供办公用品。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2、未明确约定的其他商品价格：文化办公用品供方给予需方惠价(特价品除外)，耗材和日用百货供价应在不高于市场价格的基础上向需方优惠供货。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日用品的购销合同篇3</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根据《中华人民共和国合同法》，供需双方经过友好协商，就需方向供方订购如下日用品，双方达成如下协议：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合同签订后，需方于 年月日以电汇方式向供方支付合同规定的总金额，供方在收到需方全额货款的当天发货，并确保需方在六日内收到合同规定的全部货物。</w:t>
      </w:r>
    </w:p>
    <w:p>
      <w:pPr>
        <w:ind w:left="0" w:right="0" w:firstLine="560"/>
        <w:spacing w:before="450" w:after="450" w:line="312" w:lineRule="auto"/>
      </w:pPr>
      <w:r>
        <w:rPr>
          <w:rFonts w:ascii="宋体" w:hAnsi="宋体" w:eastAsia="宋体" w:cs="宋体"/>
          <w:color w:val="000"/>
          <w:sz w:val="28"/>
          <w:szCs w:val="28"/>
        </w:rPr>
        <w:t xml:space="preserve">2.即需方收货日期为：年月日前。</w:t>
      </w:r>
    </w:p>
    <w:p>
      <w:pPr>
        <w:ind w:left="0" w:right="0" w:firstLine="560"/>
        <w:spacing w:before="450" w:after="450" w:line="312" w:lineRule="auto"/>
      </w:pPr>
      <w:r>
        <w:rPr>
          <w:rFonts w:ascii="宋体" w:hAnsi="宋体" w:eastAsia="宋体" w:cs="宋体"/>
          <w:color w:val="000"/>
          <w:sz w:val="28"/>
          <w:szCs w:val="28"/>
        </w:rPr>
        <w:t xml:space="preserve">3．违约和责任：如供方未能按合同规定日期按时交付需方合同规定的.全部产品，每推迟一天需按合同金额0.1%向需方交纳违约金，总额不超过合同总金额的5%。；买方未按合同规定的付款日期付款，每迟一天需按合同金额0.1%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4．协议纠纷的解决：本合同依照《中华人民共和国合同法》签订。本合同在履行过程中发生争议，由当事人双方协商解决。协商不成，可依法诉讼解决。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5．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6．合同生效日期:自双方代表签字之日起本合同生效.本合同传真件同样具有法律效力.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日用品的购销合同篇4</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关系方式：</w:t>
      </w:r>
    </w:p>
    <w:p>
      <w:pPr>
        <w:ind w:left="0" w:right="0" w:firstLine="560"/>
        <w:spacing w:before="450" w:after="450" w:line="312" w:lineRule="auto"/>
      </w:pPr>
      <w:r>
        <w:rPr>
          <w:rFonts w:ascii="宋体" w:hAnsi="宋体" w:eastAsia="宋体" w:cs="宋体"/>
          <w:color w:val="000"/>
          <w:sz w:val="28"/>
          <w:szCs w:val="28"/>
        </w:rPr>
        <w:t xml:space="preserve">关系方式：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3、本合同一式两份，甲、乙双方各执一份，双方签字盖章之日起生效，有效期xx年,到期后若双方未书面提出终止则合同顺延，继续生效。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日用品的购销合同篇5</w:t>
      </w:r>
    </w:p>
    <w:p>
      <w:pPr>
        <w:ind w:left="0" w:right="0" w:firstLine="560"/>
        <w:spacing w:before="450" w:after="450" w:line="312" w:lineRule="auto"/>
      </w:pPr>
      <w:r>
        <w:rPr>
          <w:rFonts w:ascii="宋体" w:hAnsi="宋体" w:eastAsia="宋体" w:cs="宋体"/>
          <w:color w:val="000"/>
          <w:sz w:val="28"/>
          <w:szCs w:val="28"/>
        </w:rPr>
        <w:t xml:space="preserve">供货方（甲方）：北京杰汉商贸有限公司</w:t>
      </w:r>
    </w:p>
    <w:p>
      <w:pPr>
        <w:ind w:left="0" w:right="0" w:firstLine="560"/>
        <w:spacing w:before="450" w:after="450" w:line="312" w:lineRule="auto"/>
      </w:pPr>
      <w:r>
        <w:rPr>
          <w:rFonts w:ascii="宋体" w:hAnsi="宋体" w:eastAsia="宋体" w:cs="宋体"/>
          <w:color w:val="000"/>
          <w:sz w:val="28"/>
          <w:szCs w:val="28"/>
        </w:rPr>
        <w:t xml:space="preserve">采购方（乙方）：北京紫宸天宇商贸有限公司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供货方应于20xx年10月20日之前按照合同中约定的货物数量送达采购方指定的地方交货。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宋体" w:hAnsi="宋体" w:eastAsia="宋体" w:cs="宋体"/>
          <w:color w:val="000"/>
          <w:sz w:val="28"/>
          <w:szCs w:val="28"/>
        </w:rPr>
        <w:t xml:space="preserve">日用品的购销合同篇6</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w:t>
      </w:r>
    </w:p>
    <w:p>
      <w:pPr>
        <w:ind w:left="0" w:right="0" w:firstLine="560"/>
        <w:spacing w:before="450" w:after="450" w:line="312" w:lineRule="auto"/>
      </w:pPr>
      <w:r>
        <w:rPr>
          <w:rFonts w:ascii="宋体" w:hAnsi="宋体" w:eastAsia="宋体" w:cs="宋体"/>
          <w:color w:val="000"/>
          <w:sz w:val="28"/>
          <w:szCs w:val="28"/>
        </w:rPr>
        <w:t xml:space="preserve">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本总合同双方签章后生效，有效期为____________</w:t>
      </w:r>
    </w:p>
    <w:p>
      <w:pPr>
        <w:ind w:left="0" w:right="0" w:firstLine="560"/>
        <w:spacing w:before="450" w:after="450" w:line="312" w:lineRule="auto"/>
      </w:pPr>
      <w:r>
        <w:rPr>
          <w:rFonts w:ascii="宋体" w:hAnsi="宋体" w:eastAsia="宋体" w:cs="宋体"/>
          <w:color w:val="000"/>
          <w:sz w:val="28"/>
          <w:szCs w:val="28"/>
        </w:rPr>
        <w:t xml:space="preserve">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日用品的购销合同篇7</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一、产品产品名称：_________________数量：_________________单价：_________________</w:t>
      </w:r>
    </w:p>
    <w:p>
      <w:pPr>
        <w:ind w:left="0" w:right="0" w:firstLine="560"/>
        <w:spacing w:before="450" w:after="450" w:line="312" w:lineRule="auto"/>
      </w:pPr>
      <w:r>
        <w:rPr>
          <w:rFonts w:ascii="宋体" w:hAnsi="宋体" w:eastAsia="宋体" w:cs="宋体"/>
          <w:color w:val="000"/>
          <w:sz w:val="28"/>
          <w:szCs w:val="28"/>
        </w:rPr>
        <w:t xml:space="preserve">二、产品质量产品质量标准按行业标准执行，乙方对产品质量有异议的，应当在收到产品后________日内提出确有证据的书面异议并通知到甲方;逾期不提出异议的，视为甲方产品质量符合本合同约定要求。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四、产品包装产品的包装由甲方提供，为_______________包装、内衬_________防震。费用由甲方承担。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五、价款结算乙方应在本合同书签订后立即向甲方预付货款_____%，计______元整作为定金，余款乙方在提货时以银行转账或银行刷卡支付剩余尾款。</w:t>
      </w:r>
    </w:p>
    <w:p>
      <w:pPr>
        <w:ind w:left="0" w:right="0" w:firstLine="560"/>
        <w:spacing w:before="450" w:after="450" w:line="312" w:lineRule="auto"/>
      </w:pPr>
      <w:r>
        <w:rPr>
          <w:rFonts w:ascii="宋体" w:hAnsi="宋体" w:eastAsia="宋体" w:cs="宋体"/>
          <w:color w:val="000"/>
          <w:sz w:val="28"/>
          <w:szCs w:val="28"/>
        </w:rPr>
        <w:t xml:space="preserve">六、产品交付甲方产品交付方式为：乙方提货产品交付地点为甲方所在地，交货时间为合同生效后30天。产品在未提交给乙方之前，其灭失、毁损与乙方无关。</w:t>
      </w:r>
    </w:p>
    <w:p>
      <w:pPr>
        <w:ind w:left="0" w:right="0" w:firstLine="560"/>
        <w:spacing w:before="450" w:after="450" w:line="312" w:lineRule="auto"/>
      </w:pPr>
      <w:r>
        <w:rPr>
          <w:rFonts w:ascii="宋体" w:hAnsi="宋体" w:eastAsia="宋体" w:cs="宋体"/>
          <w:color w:val="000"/>
          <w:sz w:val="28"/>
          <w:szCs w:val="28"/>
        </w:rPr>
        <w:t xml:space="preserve">七、合同的解除与终止双方协商一致的，可以终止合同的履行。一方根本性违约的，另一方有权解除合同，但应当及时书面通知到对方。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八、违约责任乙方未能按约定付款，甲方有权拒绝交货，不退还定金;甲方未能按照约定交货的，自愿退还乙方双倍定金。</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2025-06-15T21:02:33+08:00</dcterms:created>
  <dcterms:modified xsi:type="dcterms:W3CDTF">2025-06-15T21:02:33+08:00</dcterms:modified>
</cp:coreProperties>
</file>

<file path=docProps/custom.xml><?xml version="1.0" encoding="utf-8"?>
<Properties xmlns="http://schemas.openxmlformats.org/officeDocument/2006/custom-properties" xmlns:vt="http://schemas.openxmlformats.org/officeDocument/2006/docPropsVTypes"/>
</file>