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2024年幼儿教师年度工作总结优秀6篇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能够帮助我们不断提升工作技能，只有真实的工作总结才能帮助我们找到工作中的短板并加以改进，小编今天就为您带来了2024年幼儿教师年度工作总结优秀6篇，相信一定会对你有所帮助。2024年幼儿教师年度工作总结篇1在孩子们的笑声中，本...</w:t>
      </w:r>
    </w:p>
    <w:p>
      <w:pPr>
        <w:ind w:left="0" w:right="0" w:firstLine="560"/>
        <w:spacing w:before="450" w:after="450" w:line="312" w:lineRule="auto"/>
      </w:pPr>
      <w:r>
        <w:rPr>
          <w:rFonts w:ascii="宋体" w:hAnsi="宋体" w:eastAsia="宋体" w:cs="宋体"/>
          <w:color w:val="000"/>
          <w:sz w:val="28"/>
          <w:szCs w:val="28"/>
        </w:rPr>
        <w:t xml:space="preserve">优秀的工作总结能够帮助我们不断提升工作技能，只有真实的工作总结才能帮助我们找到工作中的短板并加以改进，小编今天就为您带来了2024年幼儿教师年度工作总结优秀6篇，相信一定会对你有所帮助。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学生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平，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岁末年初，又一个学期过去了，幼儿园教师年度述职报告。回顾这学期，不能用碌碌无为总结，但并非硕果累累。回顾一年来的工作，总结如下：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2024年幼儿教师年度工作总结篇6</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2025-05-14T01:39:54+08:00</dcterms:created>
  <dcterms:modified xsi:type="dcterms:W3CDTF">2025-05-14T01:39:54+08:00</dcterms:modified>
</cp:coreProperties>
</file>

<file path=docProps/custom.xml><?xml version="1.0" encoding="utf-8"?>
<Properties xmlns="http://schemas.openxmlformats.org/officeDocument/2006/custom-properties" xmlns:vt="http://schemas.openxmlformats.org/officeDocument/2006/docPropsVTypes"/>
</file>