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热力站长述职报告5篇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上级领导可以发现我们在工作中的优点和不足，优秀的述职报告是需要结合实际的工作情况的，以下是小编精心为您推荐的热力站长述职报告5篇，供大家参考。热力站长述职报告篇1xxxx年度，煤炭价格和煤炭市场形势发生了前所未有的变化。煤电之...</w:t>
      </w:r>
    </w:p>
    <w:p>
      <w:pPr>
        <w:ind w:left="0" w:right="0" w:firstLine="560"/>
        <w:spacing w:before="450" w:after="450" w:line="312" w:lineRule="auto"/>
      </w:pPr>
      <w:r>
        <w:rPr>
          <w:rFonts w:ascii="宋体" w:hAnsi="宋体" w:eastAsia="宋体" w:cs="宋体"/>
          <w:color w:val="000"/>
          <w:sz w:val="28"/>
          <w:szCs w:val="28"/>
        </w:rPr>
        <w:t xml:space="preserve">通过述职报告，上级领导可以发现我们在工作中的优点和不足，优秀的述职报告是需要结合实际的工作情况的，以下是小编精心为您推荐的热力站长述职报告5篇，供大家参考。</w:t>
      </w:r>
    </w:p>
    <w:p>
      <w:pPr>
        <w:ind w:left="0" w:right="0" w:firstLine="560"/>
        <w:spacing w:before="450" w:after="450" w:line="312" w:lineRule="auto"/>
      </w:pPr>
      <w:r>
        <w:rPr>
          <w:rFonts w:ascii="宋体" w:hAnsi="宋体" w:eastAsia="宋体" w:cs="宋体"/>
          <w:color w:val="000"/>
          <w:sz w:val="28"/>
          <w:szCs w:val="28"/>
        </w:rPr>
        <w:t xml:space="preserve">热力站长述职报告篇1</w:t>
      </w:r>
    </w:p>
    <w:p>
      <w:pPr>
        <w:ind w:left="0" w:right="0" w:firstLine="560"/>
        <w:spacing w:before="450" w:after="450" w:line="312" w:lineRule="auto"/>
      </w:pPr>
      <w:r>
        <w:rPr>
          <w:rFonts w:ascii="宋体" w:hAnsi="宋体" w:eastAsia="宋体" w:cs="宋体"/>
          <w:color w:val="000"/>
          <w:sz w:val="28"/>
          <w:szCs w:val="28"/>
        </w:rPr>
        <w:t xml:space="preserve">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xxxx年的冬季供热工作，从xxx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热力站长述职报告篇2</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总之，我将发挥出我全部的精神来干好热力工作，成为新一代的热力工作者。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热力站长述职报告篇3</w:t>
      </w:r>
    </w:p>
    <w:p>
      <w:pPr>
        <w:ind w:left="0" w:right="0" w:firstLine="560"/>
        <w:spacing w:before="450" w:after="450" w:line="312" w:lineRule="auto"/>
      </w:pPr>
      <w:r>
        <w:rPr>
          <w:rFonts w:ascii="宋体" w:hAnsi="宋体" w:eastAsia="宋体" w:cs="宋体"/>
          <w:color w:val="000"/>
          <w:sz w:val="28"/>
          <w:szCs w:val="28"/>
        </w:rPr>
        <w:t xml:space="preserve">尊敬的山大后勤处领导：</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16至20xx15）天然气耗气总量约为3476006立方，供暖期耗气总量约为3111506立方，今年（20xx16至20xx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用水35立方）；供暖期间（20xx10至20xx15）锅炉耗电116776kwh，水泵耗电364752kwh。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w:t>
      </w:r>
    </w:p>
    <w:p>
      <w:pPr>
        <w:ind w:left="0" w:right="0" w:firstLine="560"/>
        <w:spacing w:before="450" w:after="450" w:line="312" w:lineRule="auto"/>
      </w:pPr>
      <w:r>
        <w:rPr>
          <w:rFonts w:ascii="宋体" w:hAnsi="宋体" w:eastAsia="宋体" w:cs="宋体"/>
          <w:color w:val="000"/>
          <w:sz w:val="28"/>
          <w:szCs w:val="28"/>
        </w:rPr>
        <w:t xml:space="preserve">（六）进一步完善供暖工作运行记录。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宋体" w:hAnsi="宋体" w:eastAsia="宋体" w:cs="宋体"/>
          <w:color w:val="000"/>
          <w:sz w:val="28"/>
          <w:szCs w:val="28"/>
        </w:rPr>
        <w:t xml:space="preserve">热力站长述职报告篇4</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热力站长述职报告篇5</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截至到11月30日，供热车间材料消耗共计36。82万元。主要用于材料消耗、储备，刮板机改造，防眩灯线路改造，新设配电柜和质量标准化工作。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2025-05-03T19:46:21+08:00</dcterms:created>
  <dcterms:modified xsi:type="dcterms:W3CDTF">2025-05-03T19:46:21+08:00</dcterms:modified>
</cp:coreProperties>
</file>

<file path=docProps/custom.xml><?xml version="1.0" encoding="utf-8"?>
<Properties xmlns="http://schemas.openxmlformats.org/officeDocument/2006/custom-properties" xmlns:vt="http://schemas.openxmlformats.org/officeDocument/2006/docPropsVTypes"/>
</file>