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销售助理年度工作总结通用(5篇)</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助理年度工作总结通用一(一)不做作，以诚相待客户分辩的出真心假意。得到客户信任，客户听你的，反之，你所说的一切，都将起到反效果。(二)了解客户需求第一时间了解客户所需要的，做针对性讲解，否则，所说的一切都是白费时间。(三)推荐房源要有把...</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销售助理年度工作总结通用一</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销售助理年度工作总结通用二</w:t>
      </w:r>
    </w:p>
    <w:p>
      <w:pPr>
        <w:ind w:left="0" w:right="0" w:firstLine="560"/>
        <w:spacing w:before="450" w:after="450" w:line="312" w:lineRule="auto"/>
      </w:pPr>
      <w:r>
        <w:rPr>
          <w:rFonts w:ascii="宋体" w:hAnsi="宋体" w:eastAsia="宋体" w:cs="宋体"/>
          <w:color w:val="000"/>
          <w:sz w:val="28"/>
          <w:szCs w:val="28"/>
        </w:rPr>
        <w:t xml:space="preserve">时间一晃而过，20_年已经悄悄的从我们的指间溜走了。转眼间，我在_x工作已经x年零x个月了。可以说，每年都有不同的感受，不同的感慨。但是20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20_年，是_x的效益与服务年，而销售助理最重要的工作职责就是服务职责，服务于客户，服务于销售经理。我认真做好服务工作，以保障工作的正常开展，以一颗真诚的心去为大家服务。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最后，非常感谢_x在20_年给了自己这么大的一个工作空间和发展平台，感谢同事、领导在过去一年工作中给予的支持与帮助。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_”计划的最后一年，是给我们要以扎实的脚步迈向“_x”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销售助理年度工作总结通用三</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1、备用金现金日记账的登记</w:t>
      </w:r>
    </w:p>
    <w:p>
      <w:pPr>
        <w:ind w:left="0" w:right="0" w:firstLine="560"/>
        <w:spacing w:before="450" w:after="450" w:line="312" w:lineRule="auto"/>
      </w:pPr>
      <w:r>
        <w:rPr>
          <w:rFonts w:ascii="宋体" w:hAnsi="宋体" w:eastAsia="宋体" w:cs="宋体"/>
          <w:color w:val="000"/>
          <w:sz w:val="28"/>
          <w:szCs w:val="28"/>
        </w:rPr>
        <w:t xml:space="preserve">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5、费用报销的审核：</w:t>
      </w:r>
    </w:p>
    <w:p>
      <w:pPr>
        <w:ind w:left="0" w:right="0" w:firstLine="560"/>
        <w:spacing w:before="450" w:after="450" w:line="312" w:lineRule="auto"/>
      </w:pPr>
      <w:r>
        <w:rPr>
          <w:rFonts w:ascii="宋体" w:hAnsi="宋体" w:eastAsia="宋体" w:cs="宋体"/>
          <w:color w:val="000"/>
          <w:sz w:val="28"/>
          <w:szCs w:val="28"/>
        </w:rPr>
        <w:t xml:space="preserve">6、经手人要辨别发票的真伪性，收发票时一定要注意我们的名称一定要全称，而且不能有错，大小写金额一定要对上，不能修改，修改金额的要重开。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7、纳税种类分为一般纳税人与小规模纳税人，对于不需我司开具增值税发票的要事先了解，并及时通知总公司财务。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8、有关费用需经销商开的发票，要及时与经销商沟通，不能超过总公司规定的6%税。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销售助理年度工作总结通用四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19年入职以来，我一直都很享受这份销售助理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销售助理年度工作总结通用五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本人xx于今日愿辞去xx营销中心经理助理及销售助理一职。具体原因，烦阅如下：</w:t>
      </w:r>
    </w:p>
    <w:p>
      <w:pPr>
        <w:ind w:left="0" w:right="0" w:firstLine="560"/>
        <w:spacing w:before="450" w:after="450" w:line="312" w:lineRule="auto"/>
      </w:pPr>
      <w:r>
        <w:rPr>
          <w:rFonts w:ascii="宋体" w:hAnsi="宋体" w:eastAsia="宋体" w:cs="宋体"/>
          <w:color w:val="000"/>
          <w:sz w:val="28"/>
          <w:szCs w:val="28"/>
        </w:rPr>
        <w:t xml:space="preserve">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市场竞争激烈进行，产品、企业、个人都要不断进步。客户的要求和服务也越来越高。而我公司从技术、质量到生产，进步的脚步未见加 快，却时有倒退之象。做为一名销售客服，没有一系列紧密配合的后盾做为支柱，在工作中常感形单力薄，心身疲惫，更为无法满足客户需求而深感愧疚。当然，也 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2025-06-15T13:32:46+08:00</dcterms:created>
  <dcterms:modified xsi:type="dcterms:W3CDTF">2025-06-15T13:32:46+08:00</dcterms:modified>
</cp:coreProperties>
</file>

<file path=docProps/custom.xml><?xml version="1.0" encoding="utf-8"?>
<Properties xmlns="http://schemas.openxmlformats.org/officeDocument/2006/custom-properties" xmlns:vt="http://schemas.openxmlformats.org/officeDocument/2006/docPropsVTypes"/>
</file>