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手机销售转正总结(3篇)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手机销售转正总结一外因：1、20____年移动手机行业激烈的市场竞争、市场环境的变化及公司在____年产品力的因素、产品力及市场政策未及时跟上;内因： 1、团队内部氛围、团队气势，战斗力、领导能力、员工态度、执行力的下降;2、营销网络凝聚力...</w:t>
      </w:r>
    </w:p>
    <w:p>
      <w:pPr>
        <w:ind w:left="0" w:right="0" w:firstLine="560"/>
        <w:spacing w:before="450" w:after="450" w:line="312" w:lineRule="auto"/>
      </w:pPr>
      <w:r>
        <w:rPr>
          <w:rFonts w:ascii="黑体" w:hAnsi="黑体" w:eastAsia="黑体" w:cs="黑体"/>
          <w:color w:val="000000"/>
          <w:sz w:val="36"/>
          <w:szCs w:val="36"/>
          <w:b w:val="1"/>
          <w:bCs w:val="1"/>
        </w:rPr>
        <w:t xml:space="preserve">手机销售转正总结一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手机销售转正总结二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手机销售转正总结三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2025-07-10T16:15:25+08:00</dcterms:created>
  <dcterms:modified xsi:type="dcterms:W3CDTF">2025-07-10T16:15:25+08:00</dcterms:modified>
</cp:coreProperties>
</file>

<file path=docProps/custom.xml><?xml version="1.0" encoding="utf-8"?>
<Properties xmlns="http://schemas.openxmlformats.org/officeDocument/2006/custom-properties" xmlns:vt="http://schemas.openxmlformats.org/officeDocument/2006/docPropsVTypes"/>
</file>