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202_优秀销售员工年终总结范文</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优秀销售员工年终总结范文(集锦5篇)时间总是这样的快,眨眼间,一年就这样毫无声息的走了,回顾这一年的工作,相信大家都取得了硕果吧,是时候对自己这一年的工作进行一个全面的总结了。以下是小编整理的优秀销售员工年终总结范文，欢迎大家借鉴与参...</w:t>
      </w:r>
    </w:p>
    <w:p>
      <w:pPr>
        <w:ind w:left="0" w:right="0" w:firstLine="560"/>
        <w:spacing w:before="450" w:after="450" w:line="312" w:lineRule="auto"/>
      </w:pPr>
      <w:r>
        <w:rPr>
          <w:rFonts w:ascii="宋体" w:hAnsi="宋体" w:eastAsia="宋体" w:cs="宋体"/>
          <w:color w:val="000"/>
          <w:sz w:val="28"/>
          <w:szCs w:val="28"/>
        </w:rPr>
        <w:t xml:space="preserve">20_优秀销售员工年终总结范文(集锦5篇)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相信大家都取得了硕果吧,是时候对自己这一年的工作进行一个全面的总结了。以下是小编整理的优秀销售员工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20_优秀销售员工年终总结范文（篇1）</w:t>
      </w:r>
    </w:p>
    <w:p>
      <w:pPr>
        <w:ind w:left="0" w:right="0" w:firstLine="560"/>
        <w:spacing w:before="450" w:after="450" w:line="312" w:lineRule="auto"/>
      </w:pPr>
      <w:r>
        <w:rPr>
          <w:rFonts w:ascii="宋体" w:hAnsi="宋体" w:eastAsia="宋体" w:cs="宋体"/>
          <w:color w:val="000"/>
          <w:sz w:val="28"/>
          <w:szCs w:val="28"/>
        </w:rPr>
        <w:t xml:space="preserve">20__年，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20__年我参加了港电组织的两次深入电厂的专业培训，通过自己的努力学习，我抓住重点，找出与原来机组不同之处，进行重点攻关，达到了公司的各项培训要求。20__年 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20__年 4月9日到达华电望亭电厂5月27日结束，为期48天的望亭电厂就地实习。20__年下半年主要参加了八辅热工设备的招评标工作。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1、送风机入口无暖风器使用的是从大风箱引出的再循环管路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5、我认真研究了微油与等离子的区别，我个人认为等离子更有效和节能。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w:t>
      </w:r>
    </w:p>
    <w:p>
      <w:pPr>
        <w:ind w:left="0" w:right="0" w:firstLine="560"/>
        <w:spacing w:before="450" w:after="450" w:line="312" w:lineRule="auto"/>
      </w:pPr>
      <w:r>
        <w:rPr>
          <w:rFonts w:ascii="宋体" w:hAnsi="宋体" w:eastAsia="宋体" w:cs="宋体"/>
          <w:color w:val="000"/>
          <w:sz w:val="28"/>
          <w:szCs w:val="28"/>
        </w:rPr>
        <w:t xml:space="preserve">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w:t>
      </w:r>
    </w:p>
    <w:p>
      <w:pPr>
        <w:ind w:left="0" w:right="0" w:firstLine="560"/>
        <w:spacing w:before="450" w:after="450" w:line="312" w:lineRule="auto"/>
      </w:pPr>
      <w:r>
        <w:rPr>
          <w:rFonts w:ascii="宋体" w:hAnsi="宋体" w:eastAsia="宋体" w:cs="宋体"/>
          <w:color w:val="000"/>
          <w:sz w:val="28"/>
          <w:szCs w:val="28"/>
        </w:rPr>
        <w:t xml:space="preserve">17、汽轮机组无主油泵，采用的是交直流油泵一直处于运行状态。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19、望亭汽轮机组高中压分缸无bdv，以前我们采取高中压缸合缸，中间设置了紧急泄放阀。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20、高排逆止阀有两个，不同也以前机组采用一个高排逆止阀。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21、望亭机组采用变频凝结水泵控制，有利于机组的经济性。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22、望亭汽轮机组大小机eh油站分别独立，有效地减少了系统之间由于相互交叉引起的不安全因素。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23、望亭锅炉在燃尽风挡板处设有燃尽风水平摆角，更有利于燃尽风的控制和控制燃烧的充分性。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24、干式捞渣机的使用，使我认识到不仅仅是采用水封的捞渣机才能满足生产的需要。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25、望亭锅炉在省煤器后还有落灰斗，在进脱硝之前先初步输灰，利于脱硝的充分反映。不仅仅是上面提到几点，还有跟踪厂家就地处理问题，调试设备等等。</w:t>
      </w:r>
    </w:p>
    <w:p>
      <w:pPr>
        <w:ind w:left="0" w:right="0" w:firstLine="560"/>
        <w:spacing w:before="450" w:after="450" w:line="312" w:lineRule="auto"/>
      </w:pPr>
      <w:r>
        <w:rPr>
          <w:rFonts w:ascii="宋体" w:hAnsi="宋体" w:eastAsia="宋体" w:cs="宋体"/>
          <w:color w:val="000"/>
          <w:sz w:val="28"/>
          <w:szCs w:val="28"/>
        </w:rPr>
        <w:t xml:space="preserve">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20_优秀销售员工年终总结范文（篇2）</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20_优秀销售员工年终总结范文（篇3）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20_优秀销售员工年终总结范文（篇4）</w:t>
      </w:r>
    </w:p>
    <w:p>
      <w:pPr>
        <w:ind w:left="0" w:right="0" w:firstLine="560"/>
        <w:spacing w:before="450" w:after="450" w:line="312" w:lineRule="auto"/>
      </w:pPr>
      <w:r>
        <w:rPr>
          <w:rFonts w:ascii="宋体" w:hAnsi="宋体" w:eastAsia="宋体" w:cs="宋体"/>
          <w:color w:val="000"/>
          <w:sz w:val="28"/>
          <w:szCs w:val="28"/>
        </w:rPr>
        <w:t xml:space="preserve">刚参加工作，进入变电站工作的我模糊迷茫，不知自我的定位，没有一丝的心理准备，感觉枯燥乏味、平淡无奇。然而看着大家饱满的精神，高昂的斗志，用心投身工作的氛围中，我得到了动力。要把工作完成是很容易的，但把工作做得出色、有创造性却是很不容易。所以，我渐渐的明白，在各个岗位都有发展潜能、增长知识的机会。如果我们能以充分的热情去做最平凡的工作，也能成为最精巧的工人;如果以冷淡的态度去做最高尚的工作，也可是是个平庸的工匠。在站里，我感受到了家的温暖，每次我遇到了棘手的问题，__和同事们那热情的讲解，热心的笑容都让我有一股暖流从心间流过。</w:t>
      </w:r>
    </w:p>
    <w:p>
      <w:pPr>
        <w:ind w:left="0" w:right="0" w:firstLine="560"/>
        <w:spacing w:before="450" w:after="450" w:line="312" w:lineRule="auto"/>
      </w:pPr>
      <w:r>
        <w:rPr>
          <w:rFonts w:ascii="宋体" w:hAnsi="宋体" w:eastAsia="宋体" w:cs="宋体"/>
          <w:color w:val="000"/>
          <w:sz w:val="28"/>
          <w:szCs w:val="28"/>
        </w:rPr>
        <w:t xml:space="preserve">慢慢的我对高电压设备的基础知识、继电保护的基础知识、变电运行、电气接线及运行方式、变电站的相关知识、安规、事故及异常状况用语、操作术语以及对公司的组织结构，工作流程等各个方面都有了必须程度的了解。潜移默化中我感悟出了一些人生哲理。</w:t>
      </w:r>
    </w:p>
    <w:p>
      <w:pPr>
        <w:ind w:left="0" w:right="0" w:firstLine="560"/>
        <w:spacing w:before="450" w:after="450" w:line="312" w:lineRule="auto"/>
      </w:pPr>
      <w:r>
        <w:rPr>
          <w:rFonts w:ascii="宋体" w:hAnsi="宋体" w:eastAsia="宋体" w:cs="宋体"/>
          <w:color w:val="000"/>
          <w:sz w:val="28"/>
          <w:szCs w:val="28"/>
        </w:rPr>
        <w:t xml:space="preserve">第一，学习无止境，职业生涯只是学生生涯的一种延续，重要的是将学校里学的理论知识运用到工作中，并进一步提高、升华。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这段时刻工作的过程也是我自我心态不断调整、成熟的一个过程。心态的调整使我更加明白，不论做任何事，务须竭尽全力，这种精神的有无能够决定一个人日后事业上的成功或失败。如果一个人领悟了通过全力工作来免除工作中的辛劳的秘诀，那么他也就掌握了到达成功的\'原理。倘若能处处以主动、发奋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发奋的工作着、认真的学习着;在夜里听着小雨滴的声音，以及大自然春风的悄然潜入，使我感受到了洗礼与充实。</w:t>
      </w:r>
    </w:p>
    <w:p>
      <w:pPr>
        <w:ind w:left="0" w:right="0" w:firstLine="560"/>
        <w:spacing w:before="450" w:after="450" w:line="312" w:lineRule="auto"/>
      </w:pPr>
      <w:r>
        <w:rPr>
          <w:rFonts w:ascii="黑体" w:hAnsi="黑体" w:eastAsia="黑体" w:cs="黑体"/>
          <w:color w:val="000000"/>
          <w:sz w:val="36"/>
          <w:szCs w:val="36"/>
          <w:b w:val="1"/>
          <w:bCs w:val="1"/>
        </w:rPr>
        <w:t xml:space="preserve">20_优秀销售员工年终总结范文（篇5）</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2025-05-03T22:04:03+08:00</dcterms:created>
  <dcterms:modified xsi:type="dcterms:W3CDTF">2025-05-03T22:04:03+08:00</dcterms:modified>
</cp:coreProperties>
</file>

<file path=docProps/custom.xml><?xml version="1.0" encoding="utf-8"?>
<Properties xmlns="http://schemas.openxmlformats.org/officeDocument/2006/custom-properties" xmlns:vt="http://schemas.openxmlformats.org/officeDocument/2006/docPropsVTypes"/>
</file>