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销售部门主管季度工作总结</w:t>
      </w:r>
      <w:bookmarkEnd w:id="1"/>
    </w:p>
    <w:p>
      <w:pPr>
        <w:jc w:val="center"/>
        <w:spacing w:before="0" w:after="450"/>
      </w:pPr>
      <w:r>
        <w:rPr>
          <w:rFonts w:ascii="Arial" w:hAnsi="Arial" w:eastAsia="Arial" w:cs="Arial"/>
          <w:color w:val="999999"/>
          <w:sz w:val="20"/>
          <w:szCs w:val="20"/>
        </w:rPr>
        <w:t xml:space="preserve">来源：网络  作者：紫陌红颜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部门主管季度工作总结7篇销售部门主管季度工作总结大家会如何写呢？总结是对取得的成绩、存在的问题及得到的经验和教训等方面情况进行评价与描述的一种书面材料，以下是小编精心收集整理的销售部门主管季度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销售部门主管季度工作总结7篇</w:t>
      </w:r>
    </w:p>
    <w:p>
      <w:pPr>
        <w:ind w:left="0" w:right="0" w:firstLine="560"/>
        <w:spacing w:before="450" w:after="450" w:line="312" w:lineRule="auto"/>
      </w:pPr>
      <w:r>
        <w:rPr>
          <w:rFonts w:ascii="宋体" w:hAnsi="宋体" w:eastAsia="宋体" w:cs="宋体"/>
          <w:color w:val="000"/>
          <w:sz w:val="28"/>
          <w:szCs w:val="28"/>
        </w:rPr>
        <w:t xml:space="preserve">销售部门主管季度工作总结大家会如何写呢？总结是对取得的成绩、存在的问题及得到的经验和教训等方面情况进行评价与描述的一种书面材料，以下是小编精心收集整理的销售部门主管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销售部门主管季度工作总结（精选篇1）</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给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___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销售部门主管季度工作总结（精选篇2）</w:t>
      </w:r>
    </w:p>
    <w:p>
      <w:pPr>
        <w:ind w:left="0" w:right="0" w:firstLine="560"/>
        <w:spacing w:before="450" w:after="450" w:line="312" w:lineRule="auto"/>
      </w:pPr>
      <w:r>
        <w:rPr>
          <w:rFonts w:ascii="宋体" w:hAnsi="宋体" w:eastAsia="宋体" w:cs="宋体"/>
          <w:color w:val="000"/>
          <w:sz w:val="28"/>
          <w:szCs w:val="28"/>
        </w:rPr>
        <w:t xml:space="preserve">在这几个月的时间中我通过努力的工作，也有了一点收获，我感觉有必要对今年销售工作的开局做一下总。目的在于吸取教训，提高自己，以至于把工作做的更好，自己有信心也有决心在金融危机中把下季度的工作做的更好。下面本站工作总频道对本季度的工作进行简要的总。</w:t>
      </w:r>
    </w:p>
    <w:p>
      <w:pPr>
        <w:ind w:left="0" w:right="0" w:firstLine="560"/>
        <w:spacing w:before="450" w:after="450" w:line="312" w:lineRule="auto"/>
      </w:pPr>
      <w:r>
        <w:rPr>
          <w:rFonts w:ascii="宋体" w:hAnsi="宋体" w:eastAsia="宋体" w:cs="宋体"/>
          <w:color w:val="000"/>
          <w:sz w:val="28"/>
          <w:szCs w:val="28"/>
        </w:rPr>
        <w:t xml:space="preserve">我是去年__月份到公司工作的，__月份开始组建综合事业部，在没有负责综合事业部工作以前，我负责了一个月的商务__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__月总业绩：__</w:t>
      </w:r>
    </w:p>
    <w:p>
      <w:pPr>
        <w:ind w:left="0" w:right="0" w:firstLine="560"/>
        <w:spacing w:before="450" w:after="450" w:line="312" w:lineRule="auto"/>
      </w:pPr>
      <w:r>
        <w:rPr>
          <w:rFonts w:ascii="宋体" w:hAnsi="宋体" w:eastAsia="宋体" w:cs="宋体"/>
          <w:color w:val="000"/>
          <w:sz w:val="28"/>
          <w:szCs w:val="28"/>
        </w:rPr>
        <w:t xml:space="preserve">__月总业绩：__</w:t>
      </w:r>
    </w:p>
    <w:p>
      <w:pPr>
        <w:ind w:left="0" w:right="0" w:firstLine="560"/>
        <w:spacing w:before="450" w:after="450" w:line="312" w:lineRule="auto"/>
      </w:pPr>
      <w:r>
        <w:rPr>
          <w:rFonts w:ascii="宋体" w:hAnsi="宋体" w:eastAsia="宋体" w:cs="宋体"/>
          <w:color w:val="000"/>
          <w:sz w:val="28"/>
          <w:szCs w:val="28"/>
        </w:rPr>
        <w:t xml:space="preserve">__月总业绩：__</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__年__月开始工作的，在开始工作倒现在有记载的客户访问记录有__个，加上没有记录的概括为__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销售部门主管季度工作总结（精选篇3）</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销售部门主管季度工作总结（精选篇4）</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一、一季度期中支营运条线有五项重点工作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__》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二、我们下一步的目标和梦想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w:t>
      </w:r>
    </w:p>
    <w:p>
      <w:pPr>
        <w:ind w:left="0" w:right="0" w:firstLine="560"/>
        <w:spacing w:before="450" w:after="450" w:line="312" w:lineRule="auto"/>
      </w:pPr>
      <w:r>
        <w:rPr>
          <w:rFonts w:ascii="宋体" w:hAnsi="宋体" w:eastAsia="宋体" w:cs="宋体"/>
          <w:color w:val="000"/>
          <w:sz w:val="28"/>
          <w:szCs w:val="28"/>
        </w:rPr>
        <w:t xml:space="preserve">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__公司”!</w:t>
      </w:r>
    </w:p>
    <w:p>
      <w:pPr>
        <w:ind w:left="0" w:right="0" w:firstLine="560"/>
        <w:spacing w:before="450" w:after="450" w:line="312" w:lineRule="auto"/>
      </w:pPr>
      <w:r>
        <w:rPr>
          <w:rFonts w:ascii="黑体" w:hAnsi="黑体" w:eastAsia="黑体" w:cs="黑体"/>
          <w:color w:val="000000"/>
          <w:sz w:val="36"/>
          <w:szCs w:val="36"/>
          <w:b w:val="1"/>
          <w:bCs w:val="1"/>
        </w:rPr>
        <w:t xml:space="preserve">销售部门主管季度工作总结（精选篇5）</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现在时代在不断的变化，我们要在这个行业里面生存下去，就需要不断的去学习，跟上现在的步伐。</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首先要把客户放在第一位，做到以诚待人，明白他们的需求，面对难缠的客户，也不要表露私人情绪，始终用微笑面对客户，时刻谨记自己代表的是公司而不是个人。对于本职工作，要做到烂熟于心，不要面对客户的时候反而回答不出问题。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1、针对意向客户没有做到及时跟踪与回访，所以在这个过程中流失了很多的潜在客源，所以在以后的工作中要将客户的意向度分门别类，做好标记，定期回访，以防遗忘客户资料。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2、由于能力有限，对一些事情的处理还不太稳妥。要加强努力学习销售员的规范。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在这个季度里面，我看到了自己的不足，也明白自己哪些地方还需要改进。在以后的工作中我一定会发扬优点，改正缺点，做一名合格的销售员。</w:t>
      </w:r>
    </w:p>
    <w:p>
      <w:pPr>
        <w:ind w:left="0" w:right="0" w:firstLine="560"/>
        <w:spacing w:before="450" w:after="450" w:line="312" w:lineRule="auto"/>
      </w:pPr>
      <w:r>
        <w:rPr>
          <w:rFonts w:ascii="宋体" w:hAnsi="宋体" w:eastAsia="宋体" w:cs="宋体"/>
          <w:color w:val="000"/>
          <w:sz w:val="28"/>
          <w:szCs w:val="28"/>
        </w:rPr>
        <w:t xml:space="preserve">四、对于这些我意识到的缺点，我会努力改正，对以后的工作的展望是</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2、加强对于专业知识的了解以便在有客户咨询的时候可以做到有问必答。帮助他们解决一切问题，用真诚打动他们。同时重点加强学习全面综合的理论知识和销售技能。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3、通过和老客户的沟通去了解他们身边的客户，达到以一带十的目的，同时做好我们的口碑宣传和产品推介。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首先我们要让他们信任我们，然后慢慢的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总而言之，希望下季度我们有更好的业绩，公司有更好的结果。希望到年底时我们都能满载而归!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销售部门主管季度工作总结（精选篇6）</w:t>
      </w:r>
    </w:p>
    <w:p>
      <w:pPr>
        <w:ind w:left="0" w:right="0" w:firstLine="560"/>
        <w:spacing w:before="450" w:after="450" w:line="312" w:lineRule="auto"/>
      </w:pPr>
      <w:r>
        <w:rPr>
          <w:rFonts w:ascii="宋体" w:hAnsi="宋体" w:eastAsia="宋体" w:cs="宋体"/>
          <w:color w:val="000"/>
          <w:sz w:val="28"/>
          <w:szCs w:val="28"/>
        </w:rPr>
        <w:t xml:space="preserve">今年以来，__营销部按照全市烟草工作会议精神要求，结合__辖区卷烟市场实际，重点从保持卷烟销量平稳增长、调整卷烟销售结构、提升品牌培育水平等方面入手，着力提升卷烟营销工作上水平。现将__营销部具体情况分析如下：</w:t>
      </w:r>
    </w:p>
    <w:p>
      <w:pPr>
        <w:ind w:left="0" w:right="0" w:firstLine="560"/>
        <w:spacing w:before="450" w:after="450" w:line="312" w:lineRule="auto"/>
      </w:pPr>
      <w:r>
        <w:rPr>
          <w:rFonts w:ascii="宋体" w:hAnsi="宋体" w:eastAsia="宋体" w:cs="宋体"/>
          <w:color w:val="000"/>
          <w:sz w:val="28"/>
          <w:szCs w:val="28"/>
        </w:rPr>
        <w:t xml:space="preserve">一.卷烟销售分析</w:t>
      </w:r>
    </w:p>
    <w:p>
      <w:pPr>
        <w:ind w:left="0" w:right="0" w:firstLine="560"/>
        <w:spacing w:before="450" w:after="450" w:line="312" w:lineRule="auto"/>
      </w:pPr>
      <w:r>
        <w:rPr>
          <w:rFonts w:ascii="宋体" w:hAnsi="宋体" w:eastAsia="宋体" w:cs="宋体"/>
          <w:color w:val="000"/>
          <w:sz w:val="28"/>
          <w:szCs w:val="28"/>
        </w:rPr>
        <w:t xml:space="preserve">20年第一季度，辖区销售卷烟5321.01箱，同比4953.42箱增长7.42%，全市平均增长5.16%，全市排名第2位；三类以上卷烟共计销售4192.81箱,占总量的74.19%；单箱销售额为25557元，同比22772元增长12.23%，全市平均增长5.96%，全市排名第1名；销售额为14296.14万元，同比11749.45万元增长21.67%。条均价为101.19元，人均销量为3.04条，户均销售459条。</w:t>
      </w:r>
    </w:p>
    <w:p>
      <w:pPr>
        <w:ind w:left="0" w:right="0" w:firstLine="560"/>
        <w:spacing w:before="450" w:after="450" w:line="312" w:lineRule="auto"/>
      </w:pPr>
      <w:r>
        <w:rPr>
          <w:rFonts w:ascii="宋体" w:hAnsi="宋体" w:eastAsia="宋体" w:cs="宋体"/>
          <w:color w:val="000"/>
          <w:sz w:val="28"/>
          <w:szCs w:val="28"/>
        </w:rPr>
        <w:t xml:space="preserve">一季度卷烟销售完成暂时相对较好，但节后市场一直处于疲软状态，卷烟及非烟商品均销售进入低谷，卷烟消化仍未过半，客户积压的卷烟资金较往年有明显的增长，加入__县主要支柱产业林果业不景气，带动的外地客商少、务工人员等消费群体减少，总体消费水平偏低。从市场调查中发现，年后市场处于一种理性化的消费，需要多少采购多少，以往为自己囤货的现象大幅度的下降。</w:t>
      </w:r>
    </w:p>
    <w:p>
      <w:pPr>
        <w:ind w:left="0" w:right="0" w:firstLine="560"/>
        <w:spacing w:before="450" w:after="450" w:line="312" w:lineRule="auto"/>
      </w:pPr>
      <w:r>
        <w:rPr>
          <w:rFonts w:ascii="宋体" w:hAnsi="宋体" w:eastAsia="宋体" w:cs="宋体"/>
          <w:color w:val="000"/>
          <w:sz w:val="28"/>
          <w:szCs w:val="28"/>
        </w:rPr>
        <w:t xml:space="preserve">二.社会库存分析</w:t>
      </w:r>
    </w:p>
    <w:p>
      <w:pPr>
        <w:ind w:left="0" w:right="0" w:firstLine="560"/>
        <w:spacing w:before="450" w:after="450" w:line="312" w:lineRule="auto"/>
      </w:pPr>
      <w:r>
        <w:rPr>
          <w:rFonts w:ascii="宋体" w:hAnsi="宋体" w:eastAsia="宋体" w:cs="宋体"/>
          <w:color w:val="000"/>
          <w:sz w:val="28"/>
          <w:szCs w:val="28"/>
        </w:rPr>
        <w:t xml:space="preserve">20____年年底__县社会库存约为600箱，主要库存为红塔山（硬经典）、云烟（软如意）等三类卷烟品牌，部分客户尤其是城区客户兰州（硬珍品）仍有库存，未能消化完毕。截至13周，辖区库存总量约为2325.46箱，户均库存364.26条，较上年同期211.2条增长72.47%，其中三类以上库存占总库存量的90.82%，较上年同期76%增长了14.8%。</w:t>
      </w:r>
    </w:p>
    <w:p>
      <w:pPr>
        <w:ind w:left="0" w:right="0" w:firstLine="560"/>
        <w:spacing w:before="450" w:after="450" w:line="312" w:lineRule="auto"/>
      </w:pPr>
      <w:r>
        <w:rPr>
          <w:rFonts w:ascii="宋体" w:hAnsi="宋体" w:eastAsia="宋体" w:cs="宋体"/>
          <w:color w:val="000"/>
          <w:sz w:val="28"/>
          <w:szCs w:val="28"/>
        </w:rPr>
        <w:t xml:space="preserve">零售客户社会库存偏大且结构偏高，高结构品牌主要集中在苏烟（软金沙）、兰州（硬吉祥）、兰州（硬珍品）等一、二类烟，其中苏烟（软金沙）库存最大量有714条，兰州（硬珍品）最高库存为970余条；三类卷烟库存占总库存量的`一半，主要品牌有红塔山（经典100）、娇子(时代阳光)、红塔山(硬经典)、云烟（软如意）。年后单客户库存量较往年都有明显的增幅，超过1000条的就有60来户，最大的库存有3640条，且品牌相对集中，主要库存以三类以上品牌为主。市场库存较大的单品牌不是滞销品牌，而是部分二、三类的常销品牌。</w:t>
      </w:r>
    </w:p>
    <w:p>
      <w:pPr>
        <w:ind w:left="0" w:right="0" w:firstLine="560"/>
        <w:spacing w:before="450" w:after="450" w:line="312" w:lineRule="auto"/>
      </w:pPr>
      <w:r>
        <w:rPr>
          <w:rFonts w:ascii="宋体" w:hAnsi="宋体" w:eastAsia="宋体" w:cs="宋体"/>
          <w:color w:val="000"/>
          <w:sz w:val="28"/>
          <w:szCs w:val="28"/>
        </w:rPr>
        <w:t xml:space="preserve">辖区库存整体较大，消化较慢，客户手头可利用的周转资金较少，部分卷烟品牌价格有所下滑，尤其是兰州（硬珍品）、中华（硬）条包价格下滑较为明显。</w:t>
      </w:r>
    </w:p>
    <w:p>
      <w:pPr>
        <w:ind w:left="0" w:right="0" w:firstLine="560"/>
        <w:spacing w:before="450" w:after="450" w:line="312" w:lineRule="auto"/>
      </w:pPr>
      <w:r>
        <w:rPr>
          <w:rFonts w:ascii="宋体" w:hAnsi="宋体" w:eastAsia="宋体" w:cs="宋体"/>
          <w:color w:val="000"/>
          <w:sz w:val="28"/>
          <w:szCs w:val="28"/>
        </w:rPr>
        <w:t xml:space="preserve">三.品牌经营分析</w:t>
      </w:r>
    </w:p>
    <w:p>
      <w:pPr>
        <w:ind w:left="0" w:right="0" w:firstLine="560"/>
        <w:spacing w:before="450" w:after="450" w:line="312" w:lineRule="auto"/>
      </w:pPr>
      <w:r>
        <w:rPr>
          <w:rFonts w:ascii="宋体" w:hAnsi="宋体" w:eastAsia="宋体" w:cs="宋体"/>
          <w:color w:val="000"/>
          <w:sz w:val="28"/>
          <w:szCs w:val="28"/>
        </w:rPr>
        <w:t xml:space="preserve">辖区市场接受度较高的高端品牌（条价600元以上）主要是中华（软）、黄鹤楼（硬1916）、兰州（飞天）、南京（__）等；中高端品牌（条价400元及以上）主要为苏烟（软金砂）、中华（硬）；条价在200元左右的一类品牌仍以兰州品牌为主导，除此之外主要是</w:t>
      </w:r>
    </w:p>
    <w:p>
      <w:pPr>
        <w:ind w:left="0" w:right="0" w:firstLine="560"/>
        <w:spacing w:before="450" w:after="450" w:line="312" w:lineRule="auto"/>
      </w:pPr>
      <w:r>
        <w:rPr>
          <w:rFonts w:ascii="宋体" w:hAnsi="宋体" w:eastAsia="宋体" w:cs="宋体"/>
          <w:color w:val="000"/>
          <w:sz w:val="28"/>
          <w:szCs w:val="28"/>
        </w:rPr>
        <w:t xml:space="preserve">芙蓉王（硬）、黄鹤楼（软蓝）、玉溪（软）、苏烟（五星红杉树）；二类卷烟中兰州（硬珍品）仍旧占绝对地位，其次是新版利群；三类卷烟除红塔山（硬经典）和兰州（硬精品）外，市场接受度较高的品牌是白沙（精品二代）、红塔山（经典100）、云烟（软如意）、娇子（软阳光）、双喜（软国际）等品牌。</w:t>
      </w:r>
    </w:p>
    <w:p>
      <w:pPr>
        <w:ind w:left="0" w:right="0" w:firstLine="560"/>
        <w:spacing w:before="450" w:after="450" w:line="312" w:lineRule="auto"/>
      </w:pPr>
      <w:r>
        <w:rPr>
          <w:rFonts w:ascii="宋体" w:hAnsi="宋体" w:eastAsia="宋体" w:cs="宋体"/>
          <w:color w:val="000"/>
          <w:sz w:val="28"/>
          <w:szCs w:val="28"/>
        </w:rPr>
        <w:t xml:space="preserve">低焦油品牌除地产兰州品牌外，其他省外低焦油品牌市场表现一般，消费者接受度和关注度较低，仍需大力宣传和培育。</w:t>
      </w:r>
    </w:p>
    <w:p>
      <w:pPr>
        <w:ind w:left="0" w:right="0" w:firstLine="560"/>
        <w:spacing w:before="450" w:after="450" w:line="312" w:lineRule="auto"/>
      </w:pPr>
      <w:r>
        <w:rPr>
          <w:rFonts w:ascii="宋体" w:hAnsi="宋体" w:eastAsia="宋体" w:cs="宋体"/>
          <w:color w:val="000"/>
          <w:sz w:val="28"/>
          <w:szCs w:val="28"/>
        </w:rPr>
        <w:t xml:space="preserve">细支烟销售12.98箱，占总销量的2.44%，同比增长101%。其中兰州（桥）5.55箱，南京（金陵十二钗）0.38箱，白沙（硬白细支）0.16箱，好猫(细支长乐)1.56箱，黄鹤楼(天下名楼)4.54箱，黄金叶(爱尚)0.79箱。</w:t>
      </w:r>
    </w:p>
    <w:p>
      <w:pPr>
        <w:ind w:left="0" w:right="0" w:firstLine="560"/>
        <w:spacing w:before="450" w:after="450" w:line="312" w:lineRule="auto"/>
      </w:pPr>
      <w:r>
        <w:rPr>
          <w:rFonts w:ascii="宋体" w:hAnsi="宋体" w:eastAsia="宋体" w:cs="宋体"/>
          <w:color w:val="000"/>
          <w:sz w:val="28"/>
          <w:szCs w:val="28"/>
        </w:rPr>
        <w:t xml:space="preserve">四.终端建设情况</w:t>
      </w:r>
    </w:p>
    <w:p>
      <w:pPr>
        <w:ind w:left="0" w:right="0" w:firstLine="560"/>
        <w:spacing w:before="450" w:after="450" w:line="312" w:lineRule="auto"/>
      </w:pPr>
      <w:r>
        <w:rPr>
          <w:rFonts w:ascii="宋体" w:hAnsi="宋体" w:eastAsia="宋体" w:cs="宋体"/>
          <w:color w:val="000"/>
          <w:sz w:val="28"/>
          <w:szCs w:val="28"/>
        </w:rPr>
        <w:t xml:space="preserve">一是组织开展了营销人员销技能竞赛，在现代终端建设“大干100天”活动期间，围绕“两本教材”，组织开展了营销人员技能竞赛活动，考验了客户经理自身的业务素质，检验了零售客户软实力提升的直观效果。二是开展终端建设“三比”活动机制，形成互促互进良好氛围，促进现代终端建设由“要我建”向“我要建”转变。三是向营销管理系统客户发放以库存核对表，指导客户及时记录未扫码的卷烟数量，客户经理定期查看系统运行情况，对比系统数字的差异，及时回答和解决客户的系统故障，督促客户正常扫码，有效解决了扫码不准的问题。四是通过培训指导提升客户经营能力，每名客户经理当一次培训师，做一次示范讲解，深入宣</w:t>
      </w:r>
    </w:p>
    <w:p>
      <w:pPr>
        <w:ind w:left="0" w:right="0" w:firstLine="560"/>
        <w:spacing w:before="450" w:after="450" w:line="312" w:lineRule="auto"/>
      </w:pPr>
      <w:r>
        <w:rPr>
          <w:rFonts w:ascii="宋体" w:hAnsi="宋体" w:eastAsia="宋体" w:cs="宋体"/>
          <w:color w:val="000"/>
          <w:sz w:val="28"/>
          <w:szCs w:val="28"/>
        </w:rPr>
        <w:t xml:space="preserve">传供货政策、全面提供经营指导，并将现代零售终端建设教学视频（零售客户）版全部拷贝到现代终端户电脑上。五是建立“微信内部互动平台”，及时反馈现场图片、社会库存、销售信息等情况，并讨论处理意见，加强各部门的沟通协作，发挥“问题集中反馈、三员齐抓共管”的优势，做到问题及时整改，整体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1.由于第一季度卷烟销量增长幅度较大，辖区卷烟销量同比增长7.42%，零售客户积压库存普遍较大，客户卷烟订购热情逐步下降，部分客户商定量完成情况较差。卷烟零售价执行有所下滑。</w:t>
      </w:r>
    </w:p>
    <w:p>
      <w:pPr>
        <w:ind w:left="0" w:right="0" w:firstLine="560"/>
        <w:spacing w:before="450" w:after="450" w:line="312" w:lineRule="auto"/>
      </w:pPr>
      <w:r>
        <w:rPr>
          <w:rFonts w:ascii="宋体" w:hAnsi="宋体" w:eastAsia="宋体" w:cs="宋体"/>
          <w:color w:val="000"/>
          <w:sz w:val="28"/>
          <w:szCs w:val="28"/>
        </w:rPr>
        <w:t xml:space="preserve">2.客户对终端建设的重视程度不够，节后无论从卷烟陈列、价格标签、扫码运行还是软实力提升上都有所下降，加之年后客户经理日常拜访质量不高，终端成效不太理想。</w:t>
      </w:r>
    </w:p>
    <w:p>
      <w:pPr>
        <w:ind w:left="0" w:right="0" w:firstLine="560"/>
        <w:spacing w:before="450" w:after="450" w:line="312" w:lineRule="auto"/>
      </w:pPr>
      <w:r>
        <w:rPr>
          <w:rFonts w:ascii="宋体" w:hAnsi="宋体" w:eastAsia="宋体" w:cs="宋体"/>
          <w:color w:val="000"/>
          <w:sz w:val="28"/>
          <w:szCs w:val="28"/>
        </w:rPr>
        <w:t xml:space="preserve">3.零售客户对新品的认知度较差，且新品动销较慢，有待于进一步培育，提高客户及消费者对新品认知度。</w:t>
      </w:r>
    </w:p>
    <w:p>
      <w:pPr>
        <w:ind w:left="0" w:right="0" w:firstLine="560"/>
        <w:spacing w:before="450" w:after="450" w:line="312" w:lineRule="auto"/>
      </w:pPr>
      <w:r>
        <w:rPr>
          <w:rFonts w:ascii="宋体" w:hAnsi="宋体" w:eastAsia="宋体" w:cs="宋体"/>
          <w:color w:val="000"/>
          <w:sz w:val="28"/>
          <w:szCs w:val="28"/>
        </w:rPr>
        <w:t xml:space="preserve">六.下一步营销工作计划</w:t>
      </w:r>
    </w:p>
    <w:p>
      <w:pPr>
        <w:ind w:left="0" w:right="0" w:firstLine="560"/>
        <w:spacing w:before="450" w:after="450" w:line="312" w:lineRule="auto"/>
      </w:pPr>
      <w:r>
        <w:rPr>
          <w:rFonts w:ascii="宋体" w:hAnsi="宋体" w:eastAsia="宋体" w:cs="宋体"/>
          <w:color w:val="000"/>
          <w:sz w:val="28"/>
          <w:szCs w:val="28"/>
        </w:rPr>
        <w:t xml:space="preserve">1.紧抓两项指标，确保经济运行质量。认真把握“销量稳中有增，结构不断提升”的基调，夯实营销服务工作。一是采取有效措施，防止销量过热过快，大起大落；二是确保规范经营，防止市场状况倒退；三是保护好卷烟零售户的经营积极性，确保其合理盈利水平。</w:t>
      </w:r>
    </w:p>
    <w:p>
      <w:pPr>
        <w:ind w:left="0" w:right="0" w:firstLine="560"/>
        <w:spacing w:before="450" w:after="450" w:line="312" w:lineRule="auto"/>
      </w:pPr>
      <w:r>
        <w:rPr>
          <w:rFonts w:ascii="宋体" w:hAnsi="宋体" w:eastAsia="宋体" w:cs="宋体"/>
          <w:color w:val="000"/>
          <w:sz w:val="28"/>
          <w:szCs w:val="28"/>
        </w:rPr>
        <w:t xml:space="preserve">2.积极引导消费，合理调控客户库存。一是为零售客户制定合理订购计划，合理调整库存结构，引导客户有效消化库存，减少盲</w:t>
      </w:r>
    </w:p>
    <w:p>
      <w:pPr>
        <w:ind w:left="0" w:right="0" w:firstLine="560"/>
        <w:spacing w:before="450" w:after="450" w:line="312" w:lineRule="auto"/>
      </w:pPr>
      <w:r>
        <w:rPr>
          <w:rFonts w:ascii="宋体" w:hAnsi="宋体" w:eastAsia="宋体" w:cs="宋体"/>
          <w:color w:val="000"/>
          <w:sz w:val="28"/>
          <w:szCs w:val="28"/>
        </w:rPr>
        <w:t xml:space="preserve">目积压，加快卷烟资金周转流通速度，将库存保持在合理范围之内或本店经济能力承受范围之内。二是严格加强商定供货总量浮动管理。对辖区卷烟商定量富余或商定量不足的客户进行一次全面调查登记，从4月份开始对商定供货总量进行持续优化分配，确保有实力的客户满足其卷烟需求，提高商定执行率。</w:t>
      </w:r>
    </w:p>
    <w:p>
      <w:pPr>
        <w:ind w:left="0" w:right="0" w:firstLine="560"/>
        <w:spacing w:before="450" w:after="450" w:line="312" w:lineRule="auto"/>
      </w:pPr>
      <w:r>
        <w:rPr>
          <w:rFonts w:ascii="宋体" w:hAnsi="宋体" w:eastAsia="宋体" w:cs="宋体"/>
          <w:color w:val="000"/>
          <w:sz w:val="28"/>
          <w:szCs w:val="28"/>
        </w:rPr>
        <w:t xml:space="preserve">3.加大新品宣传，提高品牌培育力度。一是加强新品卷烟的宣传力度。向零售客户全面、客观地介绍新品卷烟的产品特点、市场定位等信息。并帮助客户分析今后卷烟市场的发展趋势、货源的供应情况等，增强客户对新品卷烟的认识和了解，让客户逐步接受此种品牌卷烟。二是做好针对性服务工作通过有针对性的服务，打消他们对新品卷烟的销售潜力、滞销、压库等方面的顾虑，从而提高上柜率。三是做好新品卷烟陈列展示。通过提升视觉冲击效果，刺激消费者的购买欲望，提高新品卷烟在市场上的知名度和动销率。四是提升零售客户新品推介能力。通过提高零售客户的推介能力，使新品卷烟更快的走向市场，更快的提高消费者的认知度，从而进入到消费者当中。</w:t>
      </w:r>
    </w:p>
    <w:p>
      <w:pPr>
        <w:ind w:left="0" w:right="0" w:firstLine="560"/>
        <w:spacing w:before="450" w:after="450" w:line="312" w:lineRule="auto"/>
      </w:pPr>
      <w:r>
        <w:rPr>
          <w:rFonts w:ascii="宋体" w:hAnsi="宋体" w:eastAsia="宋体" w:cs="宋体"/>
          <w:color w:val="000"/>
          <w:sz w:val="28"/>
          <w:szCs w:val="28"/>
        </w:rPr>
        <w:t xml:space="preserve">4.深入市场调研，做好终端建设工作。继续按终端建设大干100天活动要求开展终端建设工作，加强培训引导，从零售终端布局、形象、功能、系统建设等方面不断提升零售客户的经营环境和形象。集中开展培训，结合视频讲解、现场演练等方式，进一步提高客户对卷烟知识、行业政策、经营技巧等方面内容的掌握，切实提高客户四会四能的应用，提升客户卷烟盈利水平。继续做好营销管理系统客户的选点工作，进一步发挥客户经理能动作用，进门进店对零售客户进行一对一强化培训，做到客户能用、会用、爱用、时时用，后期做好客户跟进情况，随时关注客户经营动态，切实做到扫码准确、库存真实、销售合理。</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销售部门主管季度工作总结（精选篇7）</w:t>
      </w:r>
    </w:p>
    <w:p>
      <w:pPr>
        <w:ind w:left="0" w:right="0" w:firstLine="560"/>
        <w:spacing w:before="450" w:after="450" w:line="312" w:lineRule="auto"/>
      </w:pPr>
      <w:r>
        <w:rPr>
          <w:rFonts w:ascii="宋体" w:hAnsi="宋体" w:eastAsia="宋体" w:cs="宋体"/>
          <w:color w:val="000"/>
          <w:sz w:val="28"/>
          <w:szCs w:val="28"/>
        </w:rPr>
        <w:t xml:space="preserve">20__年的第__个季度转瞬已成为历史，起笔间思讨自己这3个月来所做的工作，心里颇有几分感触。我是20__年__月__日，才有幸加入佳致公司，成为销售部的一名员工，在此之前自己从未正式从事过汽车销售工作，对汽车知识也比较模糊。通过这一季度来对销售工作的学习及和公司企业文化的磨合，我深切的感受到了自己有所进步，同时也感觉自身还存在许多问题，工作方法也存在许多薄弱之处。但回望过去，展现未来我觉得第__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一、第__季度工作总结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1）、第__季度轿车部共销售__台，我个人销售__台，其中__台，__台，__台，占轿车部总结数的__%。</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2）、合总结办销售工作安排，每位员工轮流到__飞值班，在那边我一共接待__个有效客户，其中成交的有__个。有力的给竞争对手一个重要打击。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二、第__季度的工作开展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最后我希望第__季度公司的业绩更加辉煌！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2025-05-12T06:59:09+08:00</dcterms:created>
  <dcterms:modified xsi:type="dcterms:W3CDTF">2025-05-12T06:59:09+08:00</dcterms:modified>
</cp:coreProperties>
</file>

<file path=docProps/custom.xml><?xml version="1.0" encoding="utf-8"?>
<Properties xmlns="http://schemas.openxmlformats.org/officeDocument/2006/custom-properties" xmlns:vt="http://schemas.openxmlformats.org/officeDocument/2006/docPropsVTypes"/>
</file>