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医疗设备销售工作总结(热门3篇)</w:t>
      </w:r>
      <w:bookmarkEnd w:id="1"/>
    </w:p>
    <w:p>
      <w:pPr>
        <w:jc w:val="center"/>
        <w:spacing w:before="0" w:after="450"/>
      </w:pPr>
      <w:r>
        <w:rPr>
          <w:rFonts w:ascii="Arial" w:hAnsi="Arial" w:eastAsia="Arial" w:cs="Arial"/>
          <w:color w:val="999999"/>
          <w:sz w:val="20"/>
          <w:szCs w:val="20"/>
        </w:rPr>
        <w:t xml:space="preserve">来源：网络  作者：星月相依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医疗设备销售工作总结1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w:t>
      </w:r>
    </w:p>
    <w:p>
      <w:pPr>
        <w:ind w:left="0" w:right="0" w:firstLine="560"/>
        <w:spacing w:before="450" w:after="450" w:line="312" w:lineRule="auto"/>
      </w:pPr>
      <w:r>
        <w:rPr>
          <w:rFonts w:ascii="黑体" w:hAnsi="黑体" w:eastAsia="黑体" w:cs="黑体"/>
          <w:color w:val="000000"/>
          <w:sz w:val="36"/>
          <w:szCs w:val="36"/>
          <w:b w:val="1"/>
          <w:bCs w:val="1"/>
        </w:rPr>
        <w:t xml:space="preserve">医疗设备销售工作总结1</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医疗设备销售工作总结2</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xx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医疗设备销售工作总结3</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20xx年已经过去，迎来了崭新的20xx年，回顾今年，在领导的支持和自己的努力下，本着“巩固优势，稳步发展”的原则，一年来做了以下几点工作：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工作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2025-07-15T19:45:18+08:00</dcterms:created>
  <dcterms:modified xsi:type="dcterms:W3CDTF">2025-07-15T19:45:18+08:00</dcterms:modified>
</cp:coreProperties>
</file>

<file path=docProps/custom.xml><?xml version="1.0" encoding="utf-8"?>
<Properties xmlns="http://schemas.openxmlformats.org/officeDocument/2006/custom-properties" xmlns:vt="http://schemas.openxmlformats.org/officeDocument/2006/docPropsVTypes"/>
</file>