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关于销售个人总结集锦怎么写(5篇)</w:t>
      </w:r>
      <w:bookmarkEnd w:id="1"/>
    </w:p>
    <w:p>
      <w:pPr>
        <w:jc w:val="center"/>
        <w:spacing w:before="0" w:after="450"/>
      </w:pPr>
      <w:r>
        <w:rPr>
          <w:rFonts w:ascii="Arial" w:hAnsi="Arial" w:eastAsia="Arial" w:cs="Arial"/>
          <w:color w:val="999999"/>
          <w:sz w:val="20"/>
          <w:szCs w:val="20"/>
        </w:rPr>
        <w:t xml:space="preserve">来源：网络  作者：莲雾凝露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销售个人总结集锦怎么写一大家好！我是内贸部销售助理，下面请允许我在此向大家对我的工作做一个简单的总结。不足之处，还请各位领导多多指教。我于__加入公司，先后经历了办公室助理，业务部到销售助理的岗位调动。我非常感谢公司为我提供的发展平台，...</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我于__加入公司，先后经历了办公室助理，业务部到销售助理的岗位调动。我非常感谢公司为我提供的发展平台，也非常感谢公司对我的培养，还有各位前辈对我的帮助，感谢你们给我历练的机会，助我成长。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为荣誉而战，不抛弃，不放弃。从__月份以来我已经代表公司参加大小活动达__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__月份__展销会，虽然我们是临危受命，并没有过多的经验和准备，但是我们还是通过自己的努力超越了去年的销售业绩，而且让我们的展品成为会场的焦点，会后__日报，__晚报等多家媒体都进行了相关报道。我非常感谢领导对我的信任，而且通过这次经历也让我个人独立性有了很大提高，同时也很感谢同事对我的帮助，感谢__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二、提高客户的满意度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 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1、加强自身业务学习。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2、加强销售人员管理。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关于销售个人总结集锦怎么写三</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关于销售个人总结集锦怎么写四</w:t>
      </w:r>
    </w:p>
    <w:p>
      <w:pPr>
        <w:ind w:left="0" w:right="0" w:firstLine="560"/>
        <w:spacing w:before="450" w:after="450" w:line="312" w:lineRule="auto"/>
      </w:pPr>
      <w:r>
        <w:rPr>
          <w:rFonts w:ascii="宋体" w:hAnsi="宋体" w:eastAsia="宋体" w:cs="宋体"/>
          <w:color w:val="000"/>
          <w:sz w:val="28"/>
          <w:szCs w:val="28"/>
        </w:rPr>
        <w:t xml:space="preserve">一、 年度财务目标</w:t>
      </w:r>
    </w:p>
    <w:p>
      <w:pPr>
        <w:ind w:left="0" w:right="0" w:firstLine="560"/>
        <w:spacing w:before="450" w:after="450" w:line="312" w:lineRule="auto"/>
      </w:pPr>
      <w:r>
        <w:rPr>
          <w:rFonts w:ascii="宋体" w:hAnsi="宋体" w:eastAsia="宋体" w:cs="宋体"/>
          <w:color w:val="000"/>
          <w:sz w:val="28"/>
          <w:szCs w:val="28"/>
        </w:rPr>
        <w:t xml:space="preserve">a：财务目标：佛山公司xx年计划实现销量1700万元。有效销售网点：36个。</w:t>
      </w:r>
    </w:p>
    <w:p>
      <w:pPr>
        <w:ind w:left="0" w:right="0" w:firstLine="560"/>
        <w:spacing w:before="450" w:after="450" w:line="312" w:lineRule="auto"/>
      </w:pPr>
      <w:r>
        <w:rPr>
          <w:rFonts w:ascii="宋体" w:hAnsi="宋体" w:eastAsia="宋体" w:cs="宋体"/>
          <w:color w:val="000"/>
          <w:sz w:val="28"/>
          <w:szCs w:val="28"/>
        </w:rPr>
        <w:t xml:space="preserve">二、 任务分解</w:t>
      </w:r>
    </w:p>
    <w:p>
      <w:pPr>
        <w:ind w:left="0" w:right="0" w:firstLine="560"/>
        <w:spacing w:before="450" w:after="450" w:line="312" w:lineRule="auto"/>
      </w:pPr>
      <w:r>
        <w:rPr>
          <w:rFonts w:ascii="宋体" w:hAnsi="宋体" w:eastAsia="宋体" w:cs="宋体"/>
          <w:color w:val="000"/>
          <w:sz w:val="28"/>
          <w:szCs w:val="28"/>
        </w:rPr>
        <w:t xml:space="preserve">三、 销售部薪酬管理</w:t>
      </w:r>
    </w:p>
    <w:p>
      <w:pPr>
        <w:ind w:left="0" w:right="0" w:firstLine="560"/>
        <w:spacing w:before="450" w:after="450" w:line="312" w:lineRule="auto"/>
      </w:pPr>
      <w:r>
        <w:rPr>
          <w:rFonts w:ascii="宋体" w:hAnsi="宋体" w:eastAsia="宋体" w:cs="宋体"/>
          <w:color w:val="000"/>
          <w:sz w:val="28"/>
          <w:szCs w:val="28"/>
        </w:rPr>
        <w:t xml:space="preserve">说明：在xx年薪酬计划基础上，增加大区总监一职(预计xx年4-6月挑选一名实力派担任)，为保持成本，其他职位薪酬保持不变，原则上，今后的区域经理提成点数控制在3%之内(含3%)，具体如下：</w:t>
      </w:r>
    </w:p>
    <w:p>
      <w:pPr>
        <w:ind w:left="0" w:right="0" w:firstLine="560"/>
        <w:spacing w:before="450" w:after="450" w:line="312" w:lineRule="auto"/>
      </w:pPr>
      <w:r>
        <w:rPr>
          <w:rFonts w:ascii="宋体" w:hAnsi="宋体" w:eastAsia="宋体" w:cs="宋体"/>
          <w:color w:val="000"/>
          <w:sz w:val="28"/>
          <w:szCs w:val="28"/>
        </w:rPr>
        <w:t xml:space="preserve">1、 总经理</w:t>
      </w:r>
    </w:p>
    <w:p>
      <w:pPr>
        <w:ind w:left="0" w:right="0" w:firstLine="560"/>
        <w:spacing w:before="450" w:after="450" w:line="312" w:lineRule="auto"/>
      </w:pPr>
      <w:r>
        <w:rPr>
          <w:rFonts w:ascii="宋体" w:hAnsi="宋体" w:eastAsia="宋体" w:cs="宋体"/>
          <w:color w:val="000"/>
          <w:sz w:val="28"/>
          <w:szCs w:val="28"/>
        </w:rPr>
        <w:t xml:space="preserve">年薪30万，构成包括：1、基本工资为 15000 元/月(11月×15000元/月=16.5万);</w:t>
      </w:r>
    </w:p>
    <w:p>
      <w:pPr>
        <w:ind w:left="0" w:right="0" w:firstLine="560"/>
        <w:spacing w:before="450" w:after="450" w:line="312" w:lineRule="auto"/>
      </w:pPr>
      <w:r>
        <w:rPr>
          <w:rFonts w:ascii="宋体" w:hAnsi="宋体" w:eastAsia="宋体" w:cs="宋体"/>
          <w:color w:val="000"/>
          <w:sz w:val="28"/>
          <w:szCs w:val="28"/>
        </w:rPr>
        <w:t xml:space="preserve">2、绩效考核奖金每月按实际总销售千分之五计提(11个月×0.5%×实际销售);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1000元/月、电话补贴最高上限为 1000元/月(电话费以套餐形式发放)、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3000 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2、 大区总监(副总级)——暂未招，拟xx年4-6月挑选一名实力派担任。</w:t>
      </w:r>
    </w:p>
    <w:p>
      <w:pPr>
        <w:ind w:left="0" w:right="0" w:firstLine="560"/>
        <w:spacing w:before="450" w:after="450" w:line="312" w:lineRule="auto"/>
      </w:pPr>
      <w:r>
        <w:rPr>
          <w:rFonts w:ascii="宋体" w:hAnsi="宋体" w:eastAsia="宋体" w:cs="宋体"/>
          <w:color w:val="000"/>
          <w:sz w:val="28"/>
          <w:szCs w:val="28"/>
        </w:rPr>
        <w:t xml:space="preserve">年薪15万，构成包括：1、基本工资为 7000 元/月(11月×7000元/月=7.7万);</w:t>
      </w:r>
    </w:p>
    <w:p>
      <w:pPr>
        <w:ind w:left="0" w:right="0" w:firstLine="560"/>
        <w:spacing w:before="450" w:after="450" w:line="312" w:lineRule="auto"/>
      </w:pPr>
      <w:r>
        <w:rPr>
          <w:rFonts w:ascii="宋体" w:hAnsi="宋体" w:eastAsia="宋体" w:cs="宋体"/>
          <w:color w:val="000"/>
          <w:sz w:val="28"/>
          <w:szCs w:val="28"/>
        </w:rPr>
        <w:t xml:space="preserve">2、绩效考核奖金每月按实际销售千分之三计提(11个月×0.3%×实际销售);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600元/月、电话补贴最高上限为 500元/月(电话费以套餐形式发放)、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1500 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3、 大区经理/区域经理</w:t>
      </w:r>
    </w:p>
    <w:p>
      <w:pPr>
        <w:ind w:left="0" w:right="0" w:firstLine="560"/>
        <w:spacing w:before="450" w:after="450" w:line="312" w:lineRule="auto"/>
      </w:pPr>
      <w:r>
        <w:rPr>
          <w:rFonts w:ascii="宋体" w:hAnsi="宋体" w:eastAsia="宋体" w:cs="宋体"/>
          <w:color w:val="000"/>
          <w:sz w:val="28"/>
          <w:szCs w:val="28"/>
        </w:rPr>
        <w:t xml:space="preserve">年薪12万，构成包括：1、基本工资为 3000 元/月(11月×3000元/月=3.3万);</w:t>
      </w:r>
    </w:p>
    <w:p>
      <w:pPr>
        <w:ind w:left="0" w:right="0" w:firstLine="560"/>
        <w:spacing w:before="450" w:after="450" w:line="312" w:lineRule="auto"/>
      </w:pPr>
      <w:r>
        <w:rPr>
          <w:rFonts w:ascii="宋体" w:hAnsi="宋体" w:eastAsia="宋体" w:cs="宋体"/>
          <w:color w:val="000"/>
          <w:sz w:val="28"/>
          <w:szCs w:val="28"/>
        </w:rPr>
        <w:t xml:space="preserve">2、绩效考核奖金每月按实际销售百分之三点五计提(11个月×3.5%×实际销售);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600元/月、电话补贴最高上限为 400元/月(电话费以套餐形式发放)、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600 元/月(招待费以发票形式报销)。</w:t>
      </w:r>
    </w:p>
    <w:p>
      <w:pPr>
        <w:ind w:left="0" w:right="0" w:firstLine="560"/>
        <w:spacing w:before="450" w:after="450" w:line="312" w:lineRule="auto"/>
      </w:pPr>
      <w:r>
        <w:rPr>
          <w:rFonts w:ascii="宋体" w:hAnsi="宋体" w:eastAsia="宋体" w:cs="宋体"/>
          <w:color w:val="000"/>
          <w:sz w:val="28"/>
          <w:szCs w:val="28"/>
        </w:rPr>
        <w:t xml:space="preserve">4、跟单按原有标准执行。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机密 2 出差标准：总经理/大区总监实报实销，大区经理和区域经理按每天220元/元包干，机票和长途车费另报。</w:t>
      </w:r>
    </w:p>
    <w:p>
      <w:pPr>
        <w:ind w:left="0" w:right="0" w:firstLine="560"/>
        <w:spacing w:before="450" w:after="450" w:line="312" w:lineRule="auto"/>
      </w:pPr>
      <w:r>
        <w:rPr>
          <w:rFonts w:ascii="宋体" w:hAnsi="宋体" w:eastAsia="宋体" w:cs="宋体"/>
          <w:color w:val="000"/>
          <w:sz w:val="28"/>
          <w:szCs w:val="28"/>
        </w:rPr>
        <w:t xml:space="preserve">四、 xx年市场政策</w:t>
      </w:r>
    </w:p>
    <w:p>
      <w:pPr>
        <w:ind w:left="0" w:right="0" w:firstLine="560"/>
        <w:spacing w:before="450" w:after="450" w:line="312" w:lineRule="auto"/>
      </w:pPr>
      <w:r>
        <w:rPr>
          <w:rFonts w:ascii="宋体" w:hAnsi="宋体" w:eastAsia="宋体" w:cs="宋体"/>
          <w:color w:val="000"/>
          <w:sz w:val="28"/>
          <w:szCs w:val="28"/>
        </w:rPr>
        <w:t xml:space="preserve">说明：渠道政策的核心不是成本而是激励和引导客户完成销量。在xx年市场基础上，实现“店长责任制”，三四级市场“连门头、连店长、连销售”;一二级市场“连品牌、连店长、连店面”，深入渠道，捆绑店长，保证公司返点不变的情况下给店长发工资(以点数的形式发放到店长基金，激励销售，责任到人)。</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2025-06-22T12:03:23+08:00</dcterms:created>
  <dcterms:modified xsi:type="dcterms:W3CDTF">2025-06-22T12:03:23+08:00</dcterms:modified>
</cp:coreProperties>
</file>

<file path=docProps/custom.xml><?xml version="1.0" encoding="utf-8"?>
<Properties xmlns="http://schemas.openxmlformats.org/officeDocument/2006/custom-properties" xmlns:vt="http://schemas.openxmlformats.org/officeDocument/2006/docPropsVTypes"/>
</file>