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上年度组织生活会查摆问题整改情况范文通用13篇</w:t>
      </w:r>
      <w:bookmarkEnd w:id="1"/>
    </w:p>
    <w:p>
      <w:pPr>
        <w:jc w:val="center"/>
        <w:spacing w:before="0" w:after="450"/>
      </w:pPr>
      <w:r>
        <w:rPr>
          <w:rFonts w:ascii="Arial" w:hAnsi="Arial" w:eastAsia="Arial" w:cs="Arial"/>
          <w:color w:val="999999"/>
          <w:sz w:val="20"/>
          <w:szCs w:val="20"/>
        </w:rPr>
        <w:t xml:space="preserve">来源：网络  作者：清风徐来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“三会一课”是党的组织生活的重要制度，也是党的组织生活的重要载体。以下是为大家整理的上年度组织生活会查摆问题整改情况范文(通用13篇),欢迎品鉴!【篇一】上年度组织生活会查摆问题整改情况　　通过向教职工征求意见、党员干部自我剖析和对照检查以...</w:t>
      </w:r>
    </w:p>
    <w:p>
      <w:pPr>
        <w:ind w:left="0" w:right="0" w:firstLine="560"/>
        <w:spacing w:before="450" w:after="450" w:line="312" w:lineRule="auto"/>
      </w:pPr>
      <w:r>
        <w:rPr>
          <w:rFonts w:ascii="宋体" w:hAnsi="宋体" w:eastAsia="宋体" w:cs="宋体"/>
          <w:color w:val="000"/>
          <w:sz w:val="28"/>
          <w:szCs w:val="28"/>
        </w:rPr>
        <w:t xml:space="preserve">“三会一课”是党的组织生活的重要制度，也是党的组织生活的重要载体。以下是为大家整理的上年度组织生活会查摆问题整改情况范文(通用13篇),欢迎品鉴!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【篇二】上年度组织生活会查摆问题整改情况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【篇三】上年度组织生活会查摆问题整改情况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【篇四】上年度组织生活会查摆问题整改情况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为认真贯彻落实党的十九大精神和张掖处《关于做好2024年一季度专题组织生活会的通知》精神，本人认真学习领会习近平新时代中国特色社会主义思想，全面贯彻落实党的十九大各项决策部署。结合自身工作实际，通过谈心谈话，交流思想，查找在做合格党员方面存在的不足和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仅仅停留在形式上，仅满足于平时的集中学习形式，学习的自觉性不高，思想上不够重视，轻视理论学习，缺乏主动性和自主性，二是学习深度广度不够。对党的十九大精神特别是习近平新时代中国特色社会主义思想的认识还不全面、不系统，存在一知半解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从参加工作以来，在政治原则、观点和党的路线、方针、政策上都能与党中央保持一致,能够对党忠诚，服从党的领导，执行请示报告制度，不弄虚作假，但对照自身情况，还存在领会上级决策不充分、不透彻，没有从讲政治的高度去把握，忽略了从思想上、行动上与党中央一致。</w:t>
      </w:r>
    </w:p>
    <w:p>
      <w:pPr>
        <w:ind w:left="0" w:right="0" w:firstLine="560"/>
        <w:spacing w:before="450" w:after="450" w:line="312" w:lineRule="auto"/>
      </w:pPr>
      <w:r>
        <w:rPr>
          <w:rFonts w:ascii="宋体" w:hAnsi="宋体" w:eastAsia="宋体" w:cs="宋体"/>
          <w:color w:val="000"/>
          <w:sz w:val="28"/>
          <w:szCs w:val="28"/>
        </w:rPr>
        <w:t xml:space="preserve">　　（三）对党忠诚老实方面：存在老好人思想。</w:t>
      </w:r>
    </w:p>
    <w:p>
      <w:pPr>
        <w:ind w:left="0" w:right="0" w:firstLine="560"/>
        <w:spacing w:before="450" w:after="450" w:line="312" w:lineRule="auto"/>
      </w:pPr>
      <w:r>
        <w:rPr>
          <w:rFonts w:ascii="宋体" w:hAnsi="宋体" w:eastAsia="宋体" w:cs="宋体"/>
          <w:color w:val="000"/>
          <w:sz w:val="28"/>
          <w:szCs w:val="28"/>
        </w:rPr>
        <w:t xml:space="preserve">　　（四）担当负责，攻坚克难方面：在工作上，没有树立起“示范”的强烈意识，总是习惯于等领导安排，没有做到提前谋划、主动作为，导致在工作中，存有一定程度上的满足于“一般化”的错误倾向。存在不敢担当，不愿负责的思想。在面对繁重复杂的工作时，个人会存在有畏难情绪，对出现的问题不能静下心来认真专研，没有及时摆正位置，调整状态，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纠正“四风”不止步方面：没有始终如一地用党员的高标准要求自己，在处理一些事情上把自己作为普通群众，降低了对自己的要求。批评和自我批评开展的少。工作作风上，一是在“快”字的体现上还不够，工作效率还需提高；二是在“严”字的体现上还不够，高标准、严要求、高效率的意识还不到位;三是在“实”字的体现上还不够，工作抓细、抓实不够;四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严格执行廉洁自律方面：纪律和规矩观念树立的还不够牢，在思想深处，认为自己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（一）对学习的重要性认识不足，学习的主动性不足，对学习的要求不高。没有牢固树立终身学习的信念，降低了对党性修养的要求；</w:t>
      </w:r>
    </w:p>
    <w:p>
      <w:pPr>
        <w:ind w:left="0" w:right="0" w:firstLine="560"/>
        <w:spacing w:before="450" w:after="450" w:line="312" w:lineRule="auto"/>
      </w:pPr>
      <w:r>
        <w:rPr>
          <w:rFonts w:ascii="宋体" w:hAnsi="宋体" w:eastAsia="宋体" w:cs="宋体"/>
          <w:color w:val="000"/>
          <w:sz w:val="28"/>
          <w:szCs w:val="28"/>
        </w:rPr>
        <w:t xml:space="preserve">　　（二）降低了对工作质量的要求，满足于完成工作，在高标准、严要求上做得不够，工作不够扎实；</w:t>
      </w:r>
    </w:p>
    <w:p>
      <w:pPr>
        <w:ind w:left="0" w:right="0" w:firstLine="560"/>
        <w:spacing w:before="450" w:after="450" w:line="312" w:lineRule="auto"/>
      </w:pPr>
      <w:r>
        <w:rPr>
          <w:rFonts w:ascii="宋体" w:hAnsi="宋体" w:eastAsia="宋体" w:cs="宋体"/>
          <w:color w:val="000"/>
          <w:sz w:val="28"/>
          <w:szCs w:val="28"/>
        </w:rPr>
        <w:t xml:space="preserve">　　（三）工作作风还不够扎实，存在把工作当负担的懈怠思想。</w:t>
      </w:r>
    </w:p>
    <w:p>
      <w:pPr>
        <w:ind w:left="0" w:right="0" w:firstLine="560"/>
        <w:spacing w:before="450" w:after="450" w:line="312" w:lineRule="auto"/>
      </w:pPr>
      <w:r>
        <w:rPr>
          <w:rFonts w:ascii="宋体" w:hAnsi="宋体" w:eastAsia="宋体" w:cs="宋体"/>
          <w:color w:val="000"/>
          <w:sz w:val="28"/>
          <w:szCs w:val="28"/>
        </w:rPr>
        <w:t xml:space="preserve">　　综合以上存在的问题，我将从以下几个方面进行认真整改：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坚定理想信念。作为一名基层党员，在给我无限的信心的同时也有更多的压力。时刻提醒着我注意，什么是一个党员该做的，什么是不该做的，摒弃消极、懒惰思想，弱化客观影响，强化主观能动性，进一步增强岗位责任感、使命感和效率意识，用满腔热情投入本职工作。</w:t>
      </w:r>
    </w:p>
    <w:p>
      <w:pPr>
        <w:ind w:left="0" w:right="0" w:firstLine="560"/>
        <w:spacing w:before="450" w:after="450" w:line="312" w:lineRule="auto"/>
      </w:pPr>
      <w:r>
        <w:rPr>
          <w:rFonts w:ascii="宋体" w:hAnsi="宋体" w:eastAsia="宋体" w:cs="宋体"/>
          <w:color w:val="000"/>
          <w:sz w:val="28"/>
          <w:szCs w:val="28"/>
        </w:rPr>
        <w:t xml:space="preserve">　　（二）坚定学习目标。自觉加强政治理论学习，自觉参加开展的各项学习教育活动;勤奋学习业务知识，不断提高自身素质和能力。始终坚持学习党章党规和法律知识，不断的学习充电，克服了自己的弱点，强化钻研精神，排除工作中的疑难问题，保证工作的顺利进行。</w:t>
      </w:r>
    </w:p>
    <w:p>
      <w:pPr>
        <w:ind w:left="0" w:right="0" w:firstLine="560"/>
        <w:spacing w:before="450" w:after="450" w:line="312" w:lineRule="auto"/>
      </w:pPr>
      <w:r>
        <w:rPr>
          <w:rFonts w:ascii="宋体" w:hAnsi="宋体" w:eastAsia="宋体" w:cs="宋体"/>
          <w:color w:val="000"/>
          <w:sz w:val="28"/>
          <w:szCs w:val="28"/>
        </w:rPr>
        <w:t xml:space="preserve">　　（三）坚定工作目标。增强强烈的事业心和责任感，立足本职岗位，积极履行自己提出的承诺事项，认真履行职责:自觉履行岗位职责，不断改进工作方法，认真做好每一项工作。</w:t>
      </w:r>
    </w:p>
    <w:p>
      <w:pPr>
        <w:ind w:left="0" w:right="0" w:firstLine="560"/>
        <w:spacing w:before="450" w:after="450" w:line="312" w:lineRule="auto"/>
      </w:pPr>
      <w:r>
        <w:rPr>
          <w:rFonts w:ascii="宋体" w:hAnsi="宋体" w:eastAsia="宋体" w:cs="宋体"/>
          <w:color w:val="000"/>
          <w:sz w:val="28"/>
          <w:szCs w:val="28"/>
        </w:rPr>
        <w:t xml:space="preserve">　　（四）牢固树立大局意识和服务意识。强化服务意识提高办事效率，尤其在许可事项、治超事项的办理中树立管理就是服务的的思想，热情服务，礼貌待人。在提高服务水平和执行力上作表率。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　　（五）树立坚定的遵纪守法意识。严格遵守党章党规，遵纪守法，做到干净做事，自觉抵制不正之风。严格要求自己，始终坚持求真务实，遵守职业道德、社会公德和家庭美德等道德规范。</w:t>
      </w:r>
    </w:p>
    <w:p>
      <w:pPr>
        <w:ind w:left="0" w:right="0" w:firstLine="560"/>
        <w:spacing w:before="450" w:after="450" w:line="312" w:lineRule="auto"/>
      </w:pPr>
      <w:r>
        <w:rPr>
          <w:rFonts w:ascii="宋体" w:hAnsi="宋体" w:eastAsia="宋体" w:cs="宋体"/>
          <w:color w:val="000"/>
          <w:sz w:val="28"/>
          <w:szCs w:val="28"/>
        </w:rPr>
        <w:t xml:space="preserve">　　总之，通过这次组织生活会，自己在思想深处要有认真的反思，改进工作作风，努力使自己成为一名合格的共产党员。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【篇五】上年度组织生活会查摆问题整改情况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【篇六】上年度组织生活会查摆问题整改情况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【篇七】上年度组织生活会查摆问题整改情况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【篇八】上年度组织生活会查摆问题整改情况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20xx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【篇九】上年度组织生活会查摆问题整改情况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根据党的群众路线教育实践活动不搞转段，发现问题，立刻就改的要求，针对我局在前段工作中发现和查摆出的问题，经过梳理，分门别类，就存在的“四风”突出问题和部门突出问题的务必边学边改、边查边改，决定在全局开展深入推进侵害群众利益行为等9个专项集中整治。</w:t>
      </w:r>
    </w:p>
    <w:p>
      <w:pPr>
        <w:ind w:left="0" w:right="0" w:firstLine="560"/>
        <w:spacing w:before="450" w:after="450" w:line="312" w:lineRule="auto"/>
      </w:pPr>
      <w:r>
        <w:rPr>
          <w:rFonts w:ascii="宋体" w:hAnsi="宋体" w:eastAsia="宋体" w:cs="宋体"/>
          <w:color w:val="000"/>
          <w:sz w:val="28"/>
          <w:szCs w:val="28"/>
        </w:rPr>
        <w:t xml:space="preserve">　　在前一阶段全局开展“立刻就办”活动、“门难进、脸难看、事难办”专项整治、以及公务用车、住房和办公用房、职务消费、会员卡等方面自查自纠基础上，再透过为期2个月的深入推进侵害群众利益行为等9个专项集中整治，推动机关作风整体好转，树立“为民、务实、清廉”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(一)整治侵害群众利益行为</w:t>
      </w:r>
    </w:p>
    <w:p>
      <w:pPr>
        <w:ind w:left="0" w:right="0" w:firstLine="560"/>
        <w:spacing w:before="450" w:after="450" w:line="312" w:lineRule="auto"/>
      </w:pPr>
      <w:r>
        <w:rPr>
          <w:rFonts w:ascii="宋体" w:hAnsi="宋体" w:eastAsia="宋体" w:cs="宋体"/>
          <w:color w:val="000"/>
          <w:sz w:val="28"/>
          <w:szCs w:val="28"/>
        </w:rPr>
        <w:t xml:space="preserve">　　整治措施：一是持续加大纠风工作力度。进一步深化源头治理，着力解决群众反映强烈的突出问题，坚决纠正损害群众利益的不正之风、不良作风。二是持之以恒改善作风。认真落实“八项规定”，坚持走群众路线，不断巩固和深化八项规定成果。三是切实维护群众利益。抓好省和市里各项利民惠民政策督查落实，扩大政策效应，着力为群众办实事、解难题。</w:t>
      </w:r>
    </w:p>
    <w:p>
      <w:pPr>
        <w:ind w:left="0" w:right="0" w:firstLine="560"/>
        <w:spacing w:before="450" w:after="450" w:line="312" w:lineRule="auto"/>
      </w:pPr>
      <w:r>
        <w:rPr>
          <w:rFonts w:ascii="宋体" w:hAnsi="宋体" w:eastAsia="宋体" w:cs="宋体"/>
          <w:color w:val="000"/>
          <w:sz w:val="28"/>
          <w:szCs w:val="28"/>
        </w:rPr>
        <w:t xml:space="preserve">　　(分管领导：xx，牵头科室：监察室、法规科，职责人：xx)</w:t>
      </w:r>
    </w:p>
    <w:p>
      <w:pPr>
        <w:ind w:left="0" w:right="0" w:firstLine="560"/>
        <w:spacing w:before="450" w:after="450" w:line="312" w:lineRule="auto"/>
      </w:pPr>
      <w:r>
        <w:rPr>
          <w:rFonts w:ascii="宋体" w:hAnsi="宋体" w:eastAsia="宋体" w:cs="宋体"/>
          <w:color w:val="000"/>
          <w:sz w:val="28"/>
          <w:szCs w:val="28"/>
        </w:rPr>
        <w:t xml:space="preserve">　　(二)整治文山会海检查评比泛滥</w:t>
      </w:r>
    </w:p>
    <w:p>
      <w:pPr>
        <w:ind w:left="0" w:right="0" w:firstLine="560"/>
        <w:spacing w:before="450" w:after="450" w:line="312" w:lineRule="auto"/>
      </w:pPr>
      <w:r>
        <w:rPr>
          <w:rFonts w:ascii="宋体" w:hAnsi="宋体" w:eastAsia="宋体" w:cs="宋体"/>
          <w:color w:val="000"/>
          <w:sz w:val="28"/>
          <w:szCs w:val="28"/>
        </w:rPr>
        <w:t xml:space="preserve">　　整治措施：一是转变文风改善会风。落实无会周制度，统筹制定会议计划，精简会议活动，做好会前准备，缩短会议时间，提高会议效率，节约会议经费;未经批准不举办、不参加各类庆典、论坛、展会等活动;减少发文数量、缩短公文篇幅，提高文件简报质量。二是严格规范检查评比表彰活动。克服形式主义，注重实效，坚决取消无上级明文规定或不贴合实际需要的检查评比项目，进一步梳理、合并、精简、规范，减轻企业和基层负担。</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(三)整治信访突出问题</w:t>
      </w:r>
    </w:p>
    <w:p>
      <w:pPr>
        <w:ind w:left="0" w:right="0" w:firstLine="560"/>
        <w:spacing w:before="450" w:after="450" w:line="312" w:lineRule="auto"/>
      </w:pPr>
      <w:r>
        <w:rPr>
          <w:rFonts w:ascii="宋体" w:hAnsi="宋体" w:eastAsia="宋体" w:cs="宋体"/>
          <w:color w:val="000"/>
          <w:sz w:val="28"/>
          <w:szCs w:val="28"/>
        </w:rPr>
        <w:t xml:space="preserve">　　整治措施：一是从政策层面推动解决信访突出问题，健全相关政策制度，完善配套措施，抓好贯彻落实，依法依规做好信访突出问题的预防化解。二是严格实施依法处理信访事项“路线图”，进一步规范和完善办信工作，提高信访突出问题化解效率和质量。三是深入排查信访突出问题，大力开展领导定点接访、重点约访、带案下访、视频受访活动，及时就地做好疏导化解稳控工作，确保案结事了，营造和谐有序社会环境。</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(四)整治“形象工程”和“政绩工程”</w:t>
      </w:r>
    </w:p>
    <w:p>
      <w:pPr>
        <w:ind w:left="0" w:right="0" w:firstLine="560"/>
        <w:spacing w:before="450" w:after="450" w:line="312" w:lineRule="auto"/>
      </w:pPr>
      <w:r>
        <w:rPr>
          <w:rFonts w:ascii="宋体" w:hAnsi="宋体" w:eastAsia="宋体" w:cs="宋体"/>
          <w:color w:val="000"/>
          <w:sz w:val="28"/>
          <w:szCs w:val="28"/>
        </w:rPr>
        <w:t xml:space="preserve">　　整治措施：一是深化干部人事制度改革，研究改善考核办法手段，发挥考核“指挥棒”作用，引导干部树立正确的政绩观，多做打基础、利长远、可持续的工作，杜绝华而不实、劳民伤财的“形象工程”、“政绩工程”。二是抓好干部思想作风建设，坚定理想信念，强化宗旨意识，增强群众观点;坚持领导带头，强化队伍作风建设，构成机关带行业、一级带一级的示范效应。</w:t>
      </w:r>
    </w:p>
    <w:p>
      <w:pPr>
        <w:ind w:left="0" w:right="0" w:firstLine="560"/>
        <w:spacing w:before="450" w:after="450" w:line="312" w:lineRule="auto"/>
      </w:pPr>
      <w:r>
        <w:rPr>
          <w:rFonts w:ascii="宋体" w:hAnsi="宋体" w:eastAsia="宋体" w:cs="宋体"/>
          <w:color w:val="000"/>
          <w:sz w:val="28"/>
          <w:szCs w:val="28"/>
        </w:rPr>
        <w:t xml:space="preserve">　　(分管领导：xx，牵头科室：人事科、机关党委，职责人：xx)</w:t>
      </w:r>
    </w:p>
    <w:p>
      <w:pPr>
        <w:ind w:left="0" w:right="0" w:firstLine="560"/>
        <w:spacing w:before="450" w:after="450" w:line="312" w:lineRule="auto"/>
      </w:pPr>
      <w:r>
        <w:rPr>
          <w:rFonts w:ascii="宋体" w:hAnsi="宋体" w:eastAsia="宋体" w:cs="宋体"/>
          <w:color w:val="000"/>
          <w:sz w:val="28"/>
          <w:szCs w:val="28"/>
        </w:rPr>
        <w:t xml:space="preserve">　　(五)整治“人难找、事难办”和效率低下</w:t>
      </w:r>
    </w:p>
    <w:p>
      <w:pPr>
        <w:ind w:left="0" w:right="0" w:firstLine="560"/>
        <w:spacing w:before="450" w:after="450" w:line="312" w:lineRule="auto"/>
      </w:pPr>
      <w:r>
        <w:rPr>
          <w:rFonts w:ascii="宋体" w:hAnsi="宋体" w:eastAsia="宋体" w:cs="宋体"/>
          <w:color w:val="000"/>
          <w:sz w:val="28"/>
          <w:szCs w:val="28"/>
        </w:rPr>
        <w:t xml:space="preserve">　　整治措施：一是办好“立刻就办”事项。抓好行政许可、管理服务事项办理，确保每一事项都能在第一时间启动“办”的程序、进入“办”的状态，努力做到办理水平高、速度快、效果好。二是落实岗位职责、限时办结、首问职责、一次性告知等制度，树立宗旨意识、效能意识，使“立刻就办”精神融入到日常办事办文中。三是落实“三比三看”经常性地开展自查自纠、整改提升，针对作风问题、效能问题，立说立行、边查边改，切实做到转理念、简程序、实作风、提效率。</w:t>
      </w:r>
    </w:p>
    <w:p>
      <w:pPr>
        <w:ind w:left="0" w:right="0" w:firstLine="560"/>
        <w:spacing w:before="450" w:after="450" w:line="312" w:lineRule="auto"/>
      </w:pPr>
      <w:r>
        <w:rPr>
          <w:rFonts w:ascii="宋体" w:hAnsi="宋体" w:eastAsia="宋体" w:cs="宋体"/>
          <w:color w:val="000"/>
          <w:sz w:val="28"/>
          <w:szCs w:val="28"/>
        </w:rPr>
        <w:t xml:space="preserve">　　(分管领导：xx，牵头科室：监察室、审批科、房管中心，职责人：xx)</w:t>
      </w:r>
    </w:p>
    <w:p>
      <w:pPr>
        <w:ind w:left="0" w:right="0" w:firstLine="560"/>
        <w:spacing w:before="450" w:after="450" w:line="312" w:lineRule="auto"/>
      </w:pPr>
      <w:r>
        <w:rPr>
          <w:rFonts w:ascii="宋体" w:hAnsi="宋体" w:eastAsia="宋体" w:cs="宋体"/>
          <w:color w:val="000"/>
          <w:sz w:val="28"/>
          <w:szCs w:val="28"/>
        </w:rPr>
        <w:t xml:space="preserve">　　(六)整治公款送礼公款吃喝奢侈浪费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　　整治措施：一是贯彻落实《党政机关厉行节约反对浪费条例》以及中央八项规定精神和市委贯彻落实办法，持续深化纪律约束，切实增强干部反对“四风“的主动性和自觉性。二是加强重要时间节点、重要单位和重要环节的监督检查，聚焦“四风”，持续查处力度，发现一齐、查处一齐，坚决刹住不正之风。</w:t>
      </w:r>
    </w:p>
    <w:p>
      <w:pPr>
        <w:ind w:left="0" w:right="0" w:firstLine="560"/>
        <w:spacing w:before="450" w:after="450" w:line="312" w:lineRule="auto"/>
      </w:pPr>
      <w:r>
        <w:rPr>
          <w:rFonts w:ascii="宋体" w:hAnsi="宋体" w:eastAsia="宋体" w:cs="宋体"/>
          <w:color w:val="000"/>
          <w:sz w:val="28"/>
          <w:szCs w:val="28"/>
        </w:rPr>
        <w:t xml:space="preserve">　　(分管领导：xx，牵头科室：监察室，职责人：xx)</w:t>
      </w:r>
    </w:p>
    <w:p>
      <w:pPr>
        <w:ind w:left="0" w:right="0" w:firstLine="560"/>
        <w:spacing w:before="450" w:after="450" w:line="312" w:lineRule="auto"/>
      </w:pPr>
      <w:r>
        <w:rPr>
          <w:rFonts w:ascii="宋体" w:hAnsi="宋体" w:eastAsia="宋体" w:cs="宋体"/>
          <w:color w:val="000"/>
          <w:sz w:val="28"/>
          <w:szCs w:val="28"/>
        </w:rPr>
        <w:t xml:space="preserve">　　(七)整治超标配备公车、多占办公用房、滥建楼堂馆所</w:t>
      </w:r>
    </w:p>
    <w:p>
      <w:pPr>
        <w:ind w:left="0" w:right="0" w:firstLine="560"/>
        <w:spacing w:before="450" w:after="450" w:line="312" w:lineRule="auto"/>
      </w:pPr>
      <w:r>
        <w:rPr>
          <w:rFonts w:ascii="宋体" w:hAnsi="宋体" w:eastAsia="宋体" w:cs="宋体"/>
          <w:color w:val="000"/>
          <w:sz w:val="28"/>
          <w:szCs w:val="28"/>
        </w:rPr>
        <w:t xml:space="preserve">　　整治措施：一是严格执行公务用车配备标准，建立健全本单位公务用车编制管理、配备更新、使用管理等制度办法，全面落实“总量减少、费用下降、管理规范”要求。二是严格按照党政机关办公用房标准的规定配置办公用房，规范办公用房日常使用管理，推进办公用房资源公平配置和集约使用。三是严格执行中央停建楼堂馆所和控制办公用房维修改造项目规定，贯彻落实建设标准、单位综合造价标准和公共建筑节能设计标准，树立艰苦奋斗、勤俭节约的优良作风。</w:t>
      </w:r>
    </w:p>
    <w:p>
      <w:pPr>
        <w:ind w:left="0" w:right="0" w:firstLine="560"/>
        <w:spacing w:before="450" w:after="450" w:line="312" w:lineRule="auto"/>
      </w:pPr>
      <w:r>
        <w:rPr>
          <w:rFonts w:ascii="宋体" w:hAnsi="宋体" w:eastAsia="宋体" w:cs="宋体"/>
          <w:color w:val="000"/>
          <w:sz w:val="28"/>
          <w:szCs w:val="28"/>
        </w:rPr>
        <w:t xml:space="preserve">　　(分管领导：xx，牵头科室：办公室、审批科，职责人：xx)</w:t>
      </w:r>
    </w:p>
    <w:p>
      <w:pPr>
        <w:ind w:left="0" w:right="0" w:firstLine="560"/>
        <w:spacing w:before="450" w:after="450" w:line="312" w:lineRule="auto"/>
      </w:pPr>
      <w:r>
        <w:rPr>
          <w:rFonts w:ascii="宋体" w:hAnsi="宋体" w:eastAsia="宋体" w:cs="宋体"/>
          <w:color w:val="000"/>
          <w:sz w:val="28"/>
          <w:szCs w:val="28"/>
        </w:rPr>
        <w:t xml:space="preserve">　　(八)整治“三公”经费开支过大</w:t>
      </w:r>
    </w:p>
    <w:p>
      <w:pPr>
        <w:ind w:left="0" w:right="0" w:firstLine="560"/>
        <w:spacing w:before="450" w:after="450" w:line="312" w:lineRule="auto"/>
      </w:pPr>
      <w:r>
        <w:rPr>
          <w:rFonts w:ascii="宋体" w:hAnsi="宋体" w:eastAsia="宋体" w:cs="宋体"/>
          <w:color w:val="000"/>
          <w:sz w:val="28"/>
          <w:szCs w:val="28"/>
        </w:rPr>
        <w:t xml:space="preserve">　　整治措施：一是加强公务接待费用审批管理，严格落实“八项规定”，精简控制公务接待范围、标准，实行接待费支出总额控制，完善公务接待管理办法。二是加强车辆购置和运行费用管理，合理有效配置公务用车资源，从严控制公务用车总量，严格按规定标准配备、更新公务用车，抓好公车节能，节省运行费用支出。三是加强因公出国(境)和国内考察学习管理，严格根据需要统筹安排计划，完善报批制度，从严控制团组数量、规模，科学设置出国培训项目，择优选派培训对象，提高出国培训和考察学习质量和实效。</w:t>
      </w:r>
    </w:p>
    <w:p>
      <w:pPr>
        <w:ind w:left="0" w:right="0" w:firstLine="560"/>
        <w:spacing w:before="450" w:after="450" w:line="312" w:lineRule="auto"/>
      </w:pPr>
      <w:r>
        <w:rPr>
          <w:rFonts w:ascii="宋体" w:hAnsi="宋体" w:eastAsia="宋体" w:cs="宋体"/>
          <w:color w:val="000"/>
          <w:sz w:val="28"/>
          <w:szCs w:val="28"/>
        </w:rPr>
        <w:t xml:space="preserve">　　(分管领导：xx，牵头科室：办公室财务室，职责人：xx)</w:t>
      </w:r>
    </w:p>
    <w:p>
      <w:pPr>
        <w:ind w:left="0" w:right="0" w:firstLine="560"/>
        <w:spacing w:before="450" w:after="450" w:line="312" w:lineRule="auto"/>
      </w:pPr>
      <w:r>
        <w:rPr>
          <w:rFonts w:ascii="宋体" w:hAnsi="宋体" w:eastAsia="宋体" w:cs="宋体"/>
          <w:color w:val="000"/>
          <w:sz w:val="28"/>
          <w:szCs w:val="28"/>
        </w:rPr>
        <w:t xml:space="preserve">　　(九)整治“执业资格考试及三类人员、八大员办证培训由多个部门管理”的问题</w:t>
      </w:r>
    </w:p>
    <w:p>
      <w:pPr>
        <w:ind w:left="0" w:right="0" w:firstLine="560"/>
        <w:spacing w:before="450" w:after="450" w:line="312" w:lineRule="auto"/>
      </w:pPr>
      <w:r>
        <w:rPr>
          <w:rFonts w:ascii="宋体" w:hAnsi="宋体" w:eastAsia="宋体" w:cs="宋体"/>
          <w:color w:val="000"/>
          <w:sz w:val="28"/>
          <w:szCs w:val="28"/>
        </w:rPr>
        <w:t xml:space="preserve">　　整治措施：经过调查研究，以方便群众、方便企业为目的，整合资源和力量，尽量做到一个窗口对外。</w:t>
      </w:r>
    </w:p>
    <w:p>
      <w:pPr>
        <w:ind w:left="0" w:right="0" w:firstLine="560"/>
        <w:spacing w:before="450" w:after="450" w:line="312" w:lineRule="auto"/>
      </w:pPr>
      <w:r>
        <w:rPr>
          <w:rFonts w:ascii="宋体" w:hAnsi="宋体" w:eastAsia="宋体" w:cs="宋体"/>
          <w:color w:val="000"/>
          <w:sz w:val="28"/>
          <w:szCs w:val="28"/>
        </w:rPr>
        <w:t xml:space="preserve">　　(分管领导：xx，牵头科室：建筑业科、审批科、技术科、造价站、技能鉴定站，职责人：xx)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职责落实。要结合教育实践活动整改落实、建章立制环节的要求，牢固树立关键在落实的思想，对号入座，一项一项整治、一个一个攻坚。主要领导要履行第一职责人职责，身体力行，着力解决整治的难点问题。</w:t>
      </w:r>
    </w:p>
    <w:p>
      <w:pPr>
        <w:ind w:left="0" w:right="0" w:firstLine="560"/>
        <w:spacing w:before="450" w:after="450" w:line="312" w:lineRule="auto"/>
      </w:pPr>
      <w:r>
        <w:rPr>
          <w:rFonts w:ascii="宋体" w:hAnsi="宋体" w:eastAsia="宋体" w:cs="宋体"/>
          <w:color w:val="000"/>
          <w:sz w:val="28"/>
          <w:szCs w:val="28"/>
        </w:rPr>
        <w:t xml:space="preserve">　　(二)注重建章立制。要标本兼治，在前阶段开展群众路线教育制度梳理提升的基础上，进一步建立健全制度建设，完善已有制度，制定新的制度，废止不适用的制度，确保建立的制度可执行、可监督、可检查、可问责。</w:t>
      </w:r>
    </w:p>
    <w:p>
      <w:pPr>
        <w:ind w:left="0" w:right="0" w:firstLine="560"/>
        <w:spacing w:before="450" w:after="450" w:line="312" w:lineRule="auto"/>
      </w:pPr>
      <w:r>
        <w:rPr>
          <w:rFonts w:ascii="宋体" w:hAnsi="宋体" w:eastAsia="宋体" w:cs="宋体"/>
          <w:color w:val="000"/>
          <w:sz w:val="28"/>
          <w:szCs w:val="28"/>
        </w:rPr>
        <w:t xml:space="preserve">　　(三)加强督促检查。要强化制度执行和纪律监督，从严从紧、真督实促，切实维护制度的严肃性和权威性。要加强整治效果检查评估，不断推进整治工作深入开展。</w:t>
      </w:r>
    </w:p>
    <w:p>
      <w:pPr>
        <w:ind w:left="0" w:right="0" w:firstLine="560"/>
        <w:spacing w:before="450" w:after="450" w:line="312" w:lineRule="auto"/>
      </w:pPr>
      <w:r>
        <w:rPr>
          <w:rFonts w:ascii="宋体" w:hAnsi="宋体" w:eastAsia="宋体" w:cs="宋体"/>
          <w:color w:val="000"/>
          <w:sz w:val="28"/>
          <w:szCs w:val="28"/>
        </w:rPr>
        <w:t xml:space="preserve">　　(四)严格职责追究。要强化正风肃纪，对整治不力、制度不落实的，该批评的批评、该指出的指出、该纠正的纠正，该问责的问责，对顶风违纪、造成不良影响的，从严处理。</w:t>
      </w:r>
    </w:p>
    <w:p>
      <w:pPr>
        <w:ind w:left="0" w:right="0" w:firstLine="560"/>
        <w:spacing w:before="450" w:after="450" w:line="312" w:lineRule="auto"/>
      </w:pPr>
      <w:r>
        <w:rPr>
          <w:rFonts w:ascii="黑体" w:hAnsi="黑体" w:eastAsia="黑体" w:cs="黑体"/>
          <w:color w:val="000000"/>
          <w:sz w:val="36"/>
          <w:szCs w:val="36"/>
          <w:b w:val="1"/>
          <w:bCs w:val="1"/>
        </w:rPr>
        <w:t xml:space="preserve">【篇十】上年度组织生活会查摆问题整改情况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【篇十一】上年度组织生活会查摆问题整改情况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近日，xx县印发《关于认真开好度党员领导干部专题民主生活会的通知》，要求各单位结合“两学一做”学习教育和“讲看齐、见行动”学习讨论，采取“七步走”，开好度党员领导干部民主生活会。现就会议情况作如下汇报：</w:t>
      </w:r>
    </w:p>
    <w:p>
      <w:pPr>
        <w:ind w:left="0" w:right="0" w:firstLine="560"/>
        <w:spacing w:before="450" w:after="450" w:line="312" w:lineRule="auto"/>
      </w:pPr>
      <w:r>
        <w:rPr>
          <w:rFonts w:ascii="宋体" w:hAnsi="宋体" w:eastAsia="宋体" w:cs="宋体"/>
          <w:color w:val="000"/>
          <w:sz w:val="28"/>
          <w:szCs w:val="28"/>
        </w:rPr>
        <w:t xml:space="preserve">　　第一步：精心制定方案。结合工作实际，研究制定会议方案，明确会议主题、召开时间、会期、主要议程、程序步骤、工作要求等，特别是要对学习研讨、征求意见、谈心谈话、撰写发言提纲、开展批评、整改落实等各环节工作，作出周密安排，细化责任分工。会议方案要于会议召开15天前，上报县委组织部审核。</w:t>
      </w:r>
    </w:p>
    <w:p>
      <w:pPr>
        <w:ind w:left="0" w:right="0" w:firstLine="560"/>
        <w:spacing w:before="450" w:after="450" w:line="312" w:lineRule="auto"/>
      </w:pPr>
      <w:r>
        <w:rPr>
          <w:rFonts w:ascii="宋体" w:hAnsi="宋体" w:eastAsia="宋体" w:cs="宋体"/>
          <w:color w:val="000"/>
          <w:sz w:val="28"/>
          <w:szCs w:val="28"/>
        </w:rPr>
        <w:t xml:space="preserve">　　第二步：深化学习研讨。组织党员领导干部深入学习领会习近平总书记系列重要讲话特别是视察安徽重要讲话以及在党的十八届六中全会上的重要讲话精神，学习掌握《准则》基本精神和《条例》基本要求，深刻认识新形势下加强和规范党内政治生活、加强党内监督的重大意义，切实增强加强党内政治文化建设、从严从实开好民主生活会的思想自觉和行动自觉。围绕“讲看齐、见行动，我们怎么办”，各级党委(党组)中心组至少安排2次专题学习讨论。</w:t>
      </w:r>
    </w:p>
    <w:p>
      <w:pPr>
        <w:ind w:left="0" w:right="0" w:firstLine="560"/>
        <w:spacing w:before="450" w:after="450" w:line="312" w:lineRule="auto"/>
      </w:pPr>
      <w:r>
        <w:rPr>
          <w:rFonts w:ascii="宋体" w:hAnsi="宋体" w:eastAsia="宋体" w:cs="宋体"/>
          <w:color w:val="000"/>
          <w:sz w:val="28"/>
          <w:szCs w:val="28"/>
        </w:rPr>
        <w:t xml:space="preserve">　　第三步：广泛征求意见。采取发放征求意见函、座谈访谈、设置意见箱和网络征询等方式，广泛听取党员、干部和群众以及党代会代表的意见建议，并原汁原味向领导班子和领导干部反馈。主要负责同志要主持召开征求意见座谈会。</w:t>
      </w:r>
    </w:p>
    <w:p>
      <w:pPr>
        <w:ind w:left="0" w:right="0" w:firstLine="560"/>
        <w:spacing w:before="450" w:after="450" w:line="312" w:lineRule="auto"/>
      </w:pPr>
      <w:r>
        <w:rPr>
          <w:rFonts w:ascii="宋体" w:hAnsi="宋体" w:eastAsia="宋体" w:cs="宋体"/>
          <w:color w:val="000"/>
          <w:sz w:val="28"/>
          <w:szCs w:val="28"/>
        </w:rPr>
        <w:t xml:space="preserve">　　第四步：开展谈心谈话。认真落实“四必谈”要求，做到主要负责同志与班子成员必谈，班子成员相互之间必谈，班子成员与分管科室(单位)主要负责同志必谈，主要负责同志、班子成员与本人组织关系所在党支部党员代表必谈。谈心谈话要出于公心、与人为善，一对一、面对面，既谈工作问题、也谈思想问题，既谈自身差距、也提醒对方不足。党委(党组)书记要与下级党支部书记普遍开展谈心谈话。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第五步：认真准备班子对照检查材料和个人发言提纲。深刻进行党性分析，检视党性修养的差距。认真反思近年来中央和省、市、县委查处的典型案例，各单位要将本地本单位严重违纪违法干部忏悔录作为民主生活会的反面教材，用身边事教育身边人，汲取教训，反躬自省，引为镜鉴。在此基础上，主要负责同志主持研究起草领导班子对照检查材料，班子成员自己动手撰写发言提纲。个人发言提纲要对本人重大事项报告、配偶子女从业情况以及巡视反馈、组织约谈函询的问题说清楚、谈透彻。受到问责的领导干部，应当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　　第六步：严肃开展批评和自我批评。打消自我批评怕丢面子、批评上级怕穿小鞋、批评同级怕伤和气、批评下级怕丢选票等思想顾虑，自我批评要落细落小、见人见事见思想，不能遮遮掩掩、泛泛而谈，防止以讲道理代替谈问题，以班子问题代替个人问题。相互批评要本着对组织、对同志、对事业高度负责的精神，坦诚相见、开门见山，不能以工作建议代替批评意见，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第七步：扎实抓好问题整改落实。结合民主生活会开展批评情况，对查找出来的问题进行再梳理，将“两学一做”学习教育、“讲看齐、见行动”学习讨论等活动查摆出的问题一并纳入整改内容，制定整改措施，形成领导班子和领导干部个人整改清单。对查摆出的问题，不论是什么表现，不论是什么层面上的，都要认真整改，坚决防止搞形式、走过场。要雷厉风行改，坚持即知即改、立行立改，有什么问题就着力解决什么问题，什么问题突出就重点解决什么问题，改就改好，改就改到位。要持续深入改，把问题整改与省委巡视整改结合起来，发扬钉钉子精神，改一件成一件，积小胜为大胜。要标本兼治改，注重从源头上找原因、建制度、堵漏洞，切实做到问题出现在哪里、制度就完善到哪里。整改清单及整改兑现情况要采取适当方式在一定范围公开，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【篇十二】上年度组织生活会查摆问题整改情况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【篇十三】上年度组织生活会查摆问题整改情况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2025-05-02T19:55:57+08:00</dcterms:created>
  <dcterms:modified xsi:type="dcterms:W3CDTF">2025-05-02T19:55:57+08:00</dcterms:modified>
</cp:coreProperties>
</file>

<file path=docProps/custom.xml><?xml version="1.0" encoding="utf-8"?>
<Properties xmlns="http://schemas.openxmlformats.org/officeDocument/2006/custom-properties" xmlns:vt="http://schemas.openxmlformats.org/officeDocument/2006/docPropsVTypes"/>
</file>