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党员发挥作用方面存在的问题及整改措施9篇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为大家整理的党员发挥作用方面存在的问题及整改措施【九篇...</w:t>
      </w:r>
    </w:p>
    <w:p>
      <w:pPr>
        <w:ind w:left="0" w:right="0" w:firstLine="560"/>
        <w:spacing w:before="450" w:after="450" w:line="312" w:lineRule="auto"/>
      </w:pPr>
      <w:r>
        <w:rPr>
          <w:rFonts w:ascii="宋体" w:hAnsi="宋体" w:eastAsia="宋体" w:cs="宋体"/>
          <w:color w:val="000"/>
          <w:sz w:val="28"/>
          <w:szCs w:val="28"/>
        </w:rPr>
        <w:t xml:space="preserve">党员的先锋模范作用的定义：指党员在人民群众中应该产生的影响，即在生产、工作、学习和一切社会活动中，通过自己的骨干、带头和桥梁作用，影响和带动周围的群众共同实现党的纲领和路线的行动。以下是为大家整理的党员发挥作用方面存在的问题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第5篇: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第6篇: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黑体" w:hAnsi="黑体" w:eastAsia="黑体" w:cs="黑体"/>
          <w:color w:val="000000"/>
          <w:sz w:val="36"/>
          <w:szCs w:val="36"/>
          <w:b w:val="1"/>
          <w:bCs w:val="1"/>
        </w:rPr>
        <w:t xml:space="preserve">第7篇: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第8篇: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2025-05-04T05:07:46+08:00</dcterms:created>
  <dcterms:modified xsi:type="dcterms:W3CDTF">2025-05-04T05:07:46+08:00</dcterms:modified>
</cp:coreProperties>
</file>

<file path=docProps/custom.xml><?xml version="1.0" encoding="utf-8"?>
<Properties xmlns="http://schemas.openxmlformats.org/officeDocument/2006/custom-properties" xmlns:vt="http://schemas.openxmlformats.org/officeDocument/2006/docPropsVTypes"/>
</file>