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对照党中央号召和要求方面的不足集合18篇</w:t>
      </w:r>
      <w:bookmarkEnd w:id="1"/>
    </w:p>
    <w:p>
      <w:pPr>
        <w:jc w:val="center"/>
        <w:spacing w:before="0" w:after="450"/>
      </w:pPr>
      <w:r>
        <w:rPr>
          <w:rFonts w:ascii="Arial" w:hAnsi="Arial" w:eastAsia="Arial" w:cs="Arial"/>
          <w:color w:val="999999"/>
          <w:sz w:val="20"/>
          <w:szCs w:val="20"/>
        </w:rPr>
        <w:t xml:space="preserve">来源：网络  作者：夜色微凉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以下是小编整理的对照党中央号召和要求方面的不足集合18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按照县纪委机关、县委组织部《关于召开党史学习教育专题组织生活会的通知》部署安排，会前，我深入学习了党章、习近平总书记在党史学习教育动员大会上的重要讲话精神、习近平新时代中国特色社会主义思想相关章节，进一步提高思想认识、把握标准要求，打牢了开好专题组织生活会的思想基础。在此基础上，严格按照“学党史、悟思想、办实事、开新局”的目标要求，对照“党的创新理论、对照党章党规党纪、对照初心使命、对照先辈先进”四个方面，结合自己的思想、工作、作风实际，深入开展对照检查，查摆剖析问题，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党史，能让我们从党发展壮大的历史中汲取养分和智慧。中国共产党成立100年，从建党之初的弱小，到带领中国人民翻身做主，再到将新中国建设成为世界强国。为什么中国人民能在中国共产党领导站起来、富起来、强起来，是因为中国共产党是有远大理想追求的党，是人民群众自觉拥护的党，党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在这近百年的岁月里，国家的发展遭遇了种种挑战，多次曲折，但在中国共产党的领导下，我们不断地迎接挑战，战胜困难，突破自我，成功地让中国屹立于世界强国之林。为什么中国在共产党的领导下能取得如此辉煌的成绩，因为中国共产党是有科学理论引领的党，将马克思列宁主义与中国实际情况相结合，产生了毛泽东思想、邓小平理论等思想武器，指引中国不断发展，已实现国家的伟大复兴。党的理论创新成果，成为引领党和人民实践的强大精神力量。</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党史是中国共产党自诞生以来领导中国人民为实现中华民族伟大复兴而进行的探索史、奋斗史、创业史，是全体中国人民智慧的结晶。</w:t>
      </w:r>
    </w:p>
    <w:p>
      <w:pPr>
        <w:ind w:left="0" w:right="0" w:firstLine="560"/>
        <w:spacing w:before="450" w:after="450" w:line="312" w:lineRule="auto"/>
      </w:pPr>
      <w:r>
        <w:rPr>
          <w:rFonts w:ascii="宋体" w:hAnsi="宋体" w:eastAsia="宋体" w:cs="宋体"/>
          <w:color w:val="000"/>
          <w:sz w:val="28"/>
          <w:szCs w:val="28"/>
        </w:rPr>
        <w:t xml:space="preserve">　　党员干部学习党史是在回顾中国共产党萌发、成长、发展的艰苦历程中，找寻、理解中国共产的建党初心，以此时刻警醒自己，时刻约束自己，提升自我的党性，勇于担当，更好地为人民服务。</w:t>
      </w:r>
    </w:p>
    <w:p>
      <w:pPr>
        <w:ind w:left="0" w:right="0" w:firstLine="560"/>
        <w:spacing w:before="450" w:after="450" w:line="312" w:lineRule="auto"/>
      </w:pPr>
      <w:r>
        <w:rPr>
          <w:rFonts w:ascii="宋体" w:hAnsi="宋体" w:eastAsia="宋体" w:cs="宋体"/>
          <w:color w:val="000"/>
          <w:sz w:val="28"/>
          <w:szCs w:val="28"/>
        </w:rPr>
        <w:t xml:space="preserve">　　通过学习，我认为学习党史要做到以下几点：</w:t>
      </w:r>
    </w:p>
    <w:p>
      <w:pPr>
        <w:ind w:left="0" w:right="0" w:firstLine="560"/>
        <w:spacing w:before="450" w:after="450" w:line="312" w:lineRule="auto"/>
      </w:pPr>
      <w:r>
        <w:rPr>
          <w:rFonts w:ascii="宋体" w:hAnsi="宋体" w:eastAsia="宋体" w:cs="宋体"/>
          <w:color w:val="000"/>
          <w:sz w:val="28"/>
          <w:szCs w:val="28"/>
        </w:rPr>
        <w:t xml:space="preserve">　　一是锤炼绝对忠诚的政治品格。要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w:t>
      </w:r>
    </w:p>
    <w:p>
      <w:pPr>
        <w:ind w:left="0" w:right="0" w:firstLine="560"/>
        <w:spacing w:before="450" w:after="450" w:line="312" w:lineRule="auto"/>
      </w:pPr>
      <w:r>
        <w:rPr>
          <w:rFonts w:ascii="宋体" w:hAnsi="宋体" w:eastAsia="宋体" w:cs="宋体"/>
          <w:color w:val="000"/>
          <w:sz w:val="28"/>
          <w:szCs w:val="28"/>
        </w:rPr>
        <w:t xml:space="preserve">　　二是矢志为人民群众谋利造福。要强化坚守初心的自觉，努力把群众期盼的事变成我们要干的事，把我们在干的事变成群众支持的事，把我们干成的事变成惠及群众的事，千方百计解决好群众的急难事、揪心事、烦心事，不断满足人民群众对美好生活的向往。</w:t>
      </w:r>
    </w:p>
    <w:p>
      <w:pPr>
        <w:ind w:left="0" w:right="0" w:firstLine="560"/>
        <w:spacing w:before="450" w:after="450" w:line="312" w:lineRule="auto"/>
      </w:pPr>
      <w:r>
        <w:rPr>
          <w:rFonts w:ascii="宋体" w:hAnsi="宋体" w:eastAsia="宋体" w:cs="宋体"/>
          <w:color w:val="000"/>
          <w:sz w:val="28"/>
          <w:szCs w:val="28"/>
        </w:rPr>
        <w:t xml:space="preserve">　　三是强化义不容辞的使命担当。要进一步深刻认识一代人有一代人担当的本质内涵，把组织的重托、人民的信任看得比泰山还重，以事业为重、以担当为荣，自觉顶起自己该顶的那片天，担起自己该担的那份责，答好时代之问，创造出无愧历史、无愧时代、无愧人民的更大业绩。</w:t>
      </w:r>
    </w:p>
    <w:p>
      <w:pPr>
        <w:ind w:left="0" w:right="0" w:firstLine="560"/>
        <w:spacing w:before="450" w:after="450" w:line="312" w:lineRule="auto"/>
      </w:pPr>
      <w:r>
        <w:rPr>
          <w:rFonts w:ascii="宋体" w:hAnsi="宋体" w:eastAsia="宋体" w:cs="宋体"/>
          <w:color w:val="000"/>
          <w:sz w:val="28"/>
          <w:szCs w:val="28"/>
        </w:rPr>
        <w:t xml:space="preserve">　　四是汲取继往开来的精神力量。要从党史中汲取敢闯敢试、拼搏进取的智慧力量，继承我们党守正创新的优良传统，用革命先烈先辈的感人事迹和不屈不挠的奋斗精神鼓舞士气、激励自己，不断升华思想境界、陶冶道德情操、涵养浩然正气，把工作干得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的创新理论方面。近年来，通过参加群众路线教育实践活动、不忘初心牢记使命主题教育等，个人在学懂弄通党的基本理论和创新理论方面能够做到真学真信真用，但通过这次参加党史学习教育，重温党的百年奋斗史，对照新标准新要求，仍存在以下问题。一是学习不系统、深入。参加党的基本理论和创新理论集中学习局限于满足机关支部布置学的规定内容，个人自学也是囫囵吞枣，只停留在通读了解的层面，缺乏整体性、系统性，对党的基本理论和创新理论只是泛读，没有精读细研，在系统把握学、扩展延伸学、联系实际学上下功夫还不够，在读原著、学原文上仅仅局限于文字上的表面理解，没有深入细致地去分析思考。二是内涵理解不深刻、不精准。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对为什么要增强“四个意识”、坚定“四个自信”认识不到位，存在“口号化”现象，没有充分了解其中的内涵和马克思主义哲理。</w:t>
      </w:r>
    </w:p>
    <w:p>
      <w:pPr>
        <w:ind w:left="0" w:right="0" w:firstLine="560"/>
        <w:spacing w:before="450" w:after="450" w:line="312" w:lineRule="auto"/>
      </w:pPr>
      <w:r>
        <w:rPr>
          <w:rFonts w:ascii="宋体" w:hAnsi="宋体" w:eastAsia="宋体" w:cs="宋体"/>
          <w:color w:val="000"/>
          <w:sz w:val="28"/>
          <w:szCs w:val="28"/>
        </w:rPr>
        <w:t xml:space="preserve">　　(二)在锤炼党性修养方面，还存在检讨反省不够的问题。自己能够经常的进行自我检讨和反省，对自身存在的脾气不好、情绪急躁等缺点应该说也有一个较为客观、准确的认识。但并没有及时的纠治和改正，主要原因是改正问题的决心还不够大，没有将改正问题当作一件大事、急事来抓。与能够认真进行自我批评相对的是，在组织生活中对同志开展批评进行得不好，不敢、不愿与组织内的同志开展思想交锋，特别是对身边的同志有问题不能及时提醒，有缺点没能及时帮助，批评的都是一些无关痛痒的小事，不触及灵魂深处。出现这一问题说明自己的原则性、战斗性不强，总是有当老好人的思想，并错误的认为，这就是体现了和谐，对组织内部团结，一团和气的追求过了度，变了味，没有认清思想交锋后的一致才是真正的团结。</w:t>
      </w:r>
    </w:p>
    <w:p>
      <w:pPr>
        <w:ind w:left="0" w:right="0" w:firstLine="560"/>
        <w:spacing w:before="450" w:after="450" w:line="312" w:lineRule="auto"/>
      </w:pPr>
      <w:r>
        <w:rPr>
          <w:rFonts w:ascii="宋体" w:hAnsi="宋体" w:eastAsia="宋体" w:cs="宋体"/>
          <w:color w:val="000"/>
          <w:sz w:val="28"/>
          <w:szCs w:val="28"/>
        </w:rPr>
        <w:t xml:space="preserve">　　(三)在不忘初心使命方面，还存在担当作为不够的问题。主要表现在：一是锐意进取的劲头不强。反思这些年的工作状态，虽然说工作上有热情，但缺少必要的激情和进取精神，内心有一种“船到码头，车到站”的想法，工作干劲、担当精神、进取意志照比以往，出现了一定程度的衰退现象，有时原则性问题强调的较多，实际工作中指导的较少;布置任务较多，手把手教方法较少。二是认真负责的意识不强。应该说，自己始终把干好事业作为最高的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三是创新落实的精神不强。只想平平安安完成任务，用创造性的思维方式去做创造性的工作不够。自己觉得只要完成本职工作，不出问题，就满足了，因此，工作中只是平平淡淡，只求本职工作完成好，领导安排任务就去完成好，被动的工作，超前意识不强。这样将影响工作的创新发展，只有开拓创新，锐意进取，创造性的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四)在践行服务宗旨方面，还存在真抓实干不够的问题。突出表现有以下几个方面：一是沉下去搞调查研究少。基层是各项工作落实的终端。只有深入基层、了解基层、面向基层，工作才有抓手。近年来，针对工作中存在的一些难点问题，也专门下去搞调查研究，有了一些收获和体会，总结出了一些好的做法和经验，得到了上级的认可。但总的来讲，还是存在着下去少、情况掌握不多、了解不深入细致等问题，主要是深入基层、身入实际、心入问题不够，抓落实的实劲不够，浮在上面“空转”多，下基层调查研究少;对下提要求多、面对面指导少。二是盯住工作持续落实不够。大到抓一项建设，小到完成一项工作，都应该尊重其特有的规律，逐步加以落实，决不能忽冷忽热，时紧时松，虎头蛇尾，甚至出现“半截子工程”。在这方面自己也努力做好，着眼结果抓过程，盯住节点促落实，使重点工作稳步推进，健康发展。但总结近年来各项工作，确实有一些工作落实的质量不高、效果不明显。比如各方面工作的典型不多、特色工作还不够过硬。究其原因，主要还是缺乏一抓到底、不抓出成果不撒手的那种精神，出现了“上级强调时紧一紧，平时就松一松;任务来时紧一紧，平时建设时松一松;工作需要时紧一紧，不急用时就松一松”的现象。三是服务群众质量有待提高。有时联系群众不够广泛，谈心交流少，对涉及到的信访工作存在怕缠身、怕麻烦、怕贪事的心理，没有切实关心他们想什么、盼什么、急什么、要什么，承办一些涉及群众切身利益工作的主动性不强，帮助解决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五)在严守党章党规党纪方面，还存在自觉落实不够的问题。自己能够认真贯彻落实廉洁从政准则，自觉用党纪条规约束自己，做到慎独、慎言、慎行，比较好地保持了一名共产党员的基本情操。但反思近年来自己的言行，还是存在着一些不容忽视的问题。比如，在执行法规制度上还存在讲情面的现象，有时对检查中发现的问题，没有点到具体人上。这样的做法表面上看是对个人进行了照顾，顾全了的面子，但从长远的角度去看这个问题，对单位的建设是百害而无一利的，以后还可能出现类似的问题，甚至是由于量变至质变，出现更大的问题。再比如，廉洁自律意识有待强化，自己虽然没有什么大的权力，但由于工作原因，受个别同学、朋友之托，也有帮助找关系说情的现象，有的同学请我吃饭，我推辞不过也去了。这实际上是缺乏抵制庸俗交往的坚决性，缺乏从小事做起、从自我做起、从现在做起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武装、提升政治素养。把学习纳入日常工作计划。加强对习近平新时代中国特色社会主义思想和习近平强军思想的学习理解，坚决听党指挥、坚定政治立场，主动向书本学、向班子成员学、向普通群众学，不断提高思维层次，打牢理论基础。把学习与实践相结合，边学习边实践，把理论成果转化为实践能力，使之更好的指导工作。</w:t>
      </w:r>
    </w:p>
    <w:p>
      <w:pPr>
        <w:ind w:left="0" w:right="0" w:firstLine="560"/>
        <w:spacing w:before="450" w:after="450" w:line="312" w:lineRule="auto"/>
      </w:pPr>
      <w:r>
        <w:rPr>
          <w:rFonts w:ascii="宋体" w:hAnsi="宋体" w:eastAsia="宋体" w:cs="宋体"/>
          <w:color w:val="000"/>
          <w:sz w:val="28"/>
          <w:szCs w:val="28"/>
        </w:rPr>
        <w:t xml:space="preserve">　　(二)注重锤炼、加强党性修养。坚决用党性原则办事，提高党性修养，自觉反复学习党章、党纪，把党员义务和党员先进性要求烂熟于胸;严格过好双重组织生活，坚决不把行政身份带到党组织生活中来，以普通党员的身份参加教育、汇报思想、接受批评;带头积极践行先进性要求，带头讲政治、顾大局，率先垂范真练实备、倾心尽力履职尽责。</w:t>
      </w:r>
    </w:p>
    <w:p>
      <w:pPr>
        <w:ind w:left="0" w:right="0" w:firstLine="560"/>
        <w:spacing w:before="450" w:after="450" w:line="312" w:lineRule="auto"/>
      </w:pPr>
      <w:r>
        <w:rPr>
          <w:rFonts w:ascii="宋体" w:hAnsi="宋体" w:eastAsia="宋体" w:cs="宋体"/>
          <w:color w:val="000"/>
          <w:sz w:val="28"/>
          <w:szCs w:val="28"/>
        </w:rPr>
        <w:t xml:space="preserve">　　(三)改进作风、勇于真抓实干。注重抓中心、务主业，自觉强化忧患意识、危机意识、使命意识，扎实开展实战化练兵，真正做到心思向打仗聚焦、工作向打仗用力;注重改作风、抓落实，始终保持老实、踏实、扎实的工作作风，讲实话、办实事、求实效，实实在在地干好本职工作。</w:t>
      </w:r>
    </w:p>
    <w:p>
      <w:pPr>
        <w:ind w:left="0" w:right="0" w:firstLine="560"/>
        <w:spacing w:before="450" w:after="450" w:line="312" w:lineRule="auto"/>
      </w:pPr>
      <w:r>
        <w:rPr>
          <w:rFonts w:ascii="宋体" w:hAnsi="宋体" w:eastAsia="宋体" w:cs="宋体"/>
          <w:color w:val="000"/>
          <w:sz w:val="28"/>
          <w:szCs w:val="28"/>
        </w:rPr>
        <w:t xml:space="preserve">　　(四)严格自律、树好党员形象。严格遵照党章党规党纪，坚持严字当头、以德为先、秉公用权;时刻牢记军人职责，严格遵守军队的各种制度规定，严格遵守政治纪律、政治规距，廉洁自律，倾听官兵心声，带好队伍，维护班子形象和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工作指导思想上还需进一步端正。主要是在落实工作中还存在重任务轻基础、重眼前轻长远、重突击轻经常、重硬件轻软件等问题;以会议落实会议、以文电落实文电、空传空转的问题还有所表现，需要在转变作风上进一步抓深抓细。</w:t>
      </w:r>
    </w:p>
    <w:p>
      <w:pPr>
        <w:ind w:left="0" w:right="0" w:firstLine="560"/>
        <w:spacing w:before="450" w:after="450" w:line="312" w:lineRule="auto"/>
      </w:pPr>
      <w:r>
        <w:rPr>
          <w:rFonts w:ascii="宋体" w:hAnsi="宋体" w:eastAsia="宋体" w:cs="宋体"/>
          <w:color w:val="000"/>
          <w:sz w:val="28"/>
          <w:szCs w:val="28"/>
        </w:rPr>
        <w:t xml:space="preserve">　　(二)在抓建方法上还需进一步创新。主要是“五多”问题还没有得到很好地纠治，开短会、发短文、讲短话还未得到真正落实;指导方式方法还不科学，以批代帮、以会代帮，对下有时缺乏信任，存在大包大揽现象，需要进一步加大工作统筹力度，做好减压分流工作，注重传教方法技巧，提升抓建能力素质。</w:t>
      </w:r>
    </w:p>
    <w:p>
      <w:pPr>
        <w:ind w:left="0" w:right="0" w:firstLine="560"/>
        <w:spacing w:before="450" w:after="450" w:line="312" w:lineRule="auto"/>
      </w:pPr>
      <w:r>
        <w:rPr>
          <w:rFonts w:ascii="宋体" w:hAnsi="宋体" w:eastAsia="宋体" w:cs="宋体"/>
          <w:color w:val="000"/>
          <w:sz w:val="28"/>
          <w:szCs w:val="28"/>
        </w:rPr>
        <w:t xml:space="preserve">　　(三)在引领科学发展上还需进一步聚焦。主要还存在建设基础还不扎实、全面发展还不均衡的问题。有时单位建设形势起伏较大，需要我们牢固树立全面抓、抓全面的意识，多思长远之计，多谋打赢之策，多办利兵之事，切实把事关长远建设发展的事做好、做细、做实。</w:t>
      </w:r>
    </w:p>
    <w:p>
      <w:pPr>
        <w:ind w:left="0" w:right="0" w:firstLine="560"/>
        <w:spacing w:before="450" w:after="450" w:line="312" w:lineRule="auto"/>
      </w:pPr>
      <w:r>
        <w:rPr>
          <w:rFonts w:ascii="黑体" w:hAnsi="黑体" w:eastAsia="黑体" w:cs="黑体"/>
          <w:color w:val="000000"/>
          <w:sz w:val="36"/>
          <w:szCs w:val="36"/>
          <w:b w:val="1"/>
          <w:bCs w:val="1"/>
        </w:rPr>
        <w:t xml:space="preserve">第4篇: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第5篇: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第6篇: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第7篇: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第8篇: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第9篇: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第10篇: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第11篇: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第12篇: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对个人来说，是一次用群众观点、群众立场重新审视自我，反思自我，解剖自我，提高自我的大好机会。学校党支部也高度重视，多次组织党员干部集中学习，要求广大党员要进一步统一思想，提高对教育实践活动重大意义和现实紧迫性的认识，认真准确地查找并整改四风问题，全面提升教学质量，促进学校健康、和谐发展。在此基础上，我认真深挖查摆自己在“四风”方面存在的问题，认真梳理查找宗旨意识、工作作风、廉洁自律方面的差距，深刻进行党性分析和自我剖析，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近年来，作为党员的我，个人在作风方面总体感到是求真务实、真抓实干，努力钻研业务知识，各方面的能力都有很大提高。但结合自身工作的实际情况，对照“四风”要害，结合“两学”、“三对照”、“四查找”的要求和标准，自己在思想觉悟、纪律意识、工作作风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由于年轻人生活压力比较大，我自认为在奢靡之风方面暂时没有什么问题。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1、学无止境，专业知识在任何时候都是需要不断学习的，工作能力在任何时候都有进一步提高的空间。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2、对党全心全意为人民服务的宗旨认识不够深刻，对教师而言，更具体的体现应是全心全意为学生服务。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3、作为一名教师，一名知识的传授者，道德的传播者，一言一行都对学生起着潜移默化的影响，自己有时忽略了这些方面。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4、人际交往本就是一门复杂的学问，人与人之间难免存在误会和沟通障碍，所以人际交往能力确实需要继续锻炼提高。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通过学习，牢固树立共产主义的理想信念，紧跟不断发展变化的新形势，进一步增强大局意识、责任意识、忧患意识。不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2、积极上进，充分发挥主观能动性。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勇于进取，在工作中树立超前意识。严格要求自己，努力提高自己的工作能力，积极适应和跟上当前形势，把自己的本职工作推上一个新台阶。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3、树立开拓创新的思想，养成勤于思考的习惯，增强工作的主动性，积极研究新情况，解决新问题，创造性地开展工作。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今后，我将在党员干部和全体教师的帮助支持下，进一步提高思想认识，转变工作作风，振奋精神，加倍努力，出色完成各项工作任务，为教育事业添砖加瓦。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第13篇: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第14篇: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第15篇: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第16篇: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第17篇: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第18篇: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2025-06-20T15:51:44+08:00</dcterms:created>
  <dcterms:modified xsi:type="dcterms:W3CDTF">2025-06-20T15:51:44+08:00</dcterms:modified>
</cp:coreProperties>
</file>

<file path=docProps/custom.xml><?xml version="1.0" encoding="utf-8"?>
<Properties xmlns="http://schemas.openxmlformats.org/officeDocument/2006/custom-properties" xmlns:vt="http://schemas.openxmlformats.org/officeDocument/2006/docPropsVTypes"/>
</file>