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基层党建工作存在的问题、不足及整改措施范范文通用9篇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党建一般指党的建设。以下是为大家整理的基层党建工作存在的问题、不足及整改措施范范文(通用9篇),欢迎品鉴!【篇一】基层党建工作存在的问题、不足及整改措施范　　(一)落实党建工作责任有差距;　　(二)落实上级党建工作决策部署有差距;　　(三)...</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