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党员教师组织生活会个人对照检查材料4篇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教师组织生活会个人对照检查材料四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教师组织生活会个人对照检查材料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