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2024年个人对照检查材料怎么写6篇</w:t>
      </w:r>
      <w:bookmarkEnd w:id="1"/>
    </w:p>
    <w:p>
      <w:pPr>
        <w:jc w:val="center"/>
        <w:spacing w:before="0" w:after="450"/>
      </w:pPr>
      <w:r>
        <w:rPr>
          <w:rFonts w:ascii="Arial" w:hAnsi="Arial" w:eastAsia="Arial" w:cs="Arial"/>
          <w:color w:val="999999"/>
          <w:sz w:val="20"/>
          <w:szCs w:val="20"/>
        </w:rPr>
        <w:t xml:space="preserve">来源：网络  作者：沉香触手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2024年个人对照检查材料怎么写【6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2024年个人对照检查材料怎么写【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　　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　　平时在督查工作中，督查的事项较多，大多思考的是如何尽快完成任务，而对于督查资料的深层次原因、根本解决办法思考的较少，分析的不够，落实的不够到位。在督查方式上，现场督导、座谈了解比较多，调查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　　2、督考合一有待于进一步加强。</w:t>
      </w:r>
    </w:p>
    <w:p>
      <w:pPr>
        <w:ind w:left="0" w:right="0" w:firstLine="560"/>
        <w:spacing w:before="450" w:after="450" w:line="312" w:lineRule="auto"/>
      </w:pPr>
      <w:r>
        <w:rPr>
          <w:rFonts w:ascii="宋体" w:hAnsi="宋体" w:eastAsia="宋体" w:cs="宋体"/>
          <w:color w:val="000"/>
          <w:sz w:val="28"/>
          <w:szCs w:val="28"/>
        </w:rPr>
        <w:t xml:space="preserve">　　平时的督查与考核结合起来有利于提高督查工作的权威性，有利于调动被督查对象的用心性，增强督查的实效。但目前对于督查如何与考核有机结合起来还有待于深入研究。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　　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　　近年来各镇街普遍建立了督查机构，但上下联系沟通较少，市直各部门单位明确专职督查人员的也不多，不利于全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灵活地运用督查方式方法，促进工作落实。督查是采取多种手段推进工作落实的过程，因此将进一步注重督查与调研结合、与综合协调结合，与提质增效结合，注重从表象的督查到深层次分析，及时为领导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　　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　　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　　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　　来越多，推进难度越来越大的新形势，需要强化督查队伍建设，加强人员配备，加强学习培训，努力造就一支政治上过硬、战斗力强、能打硬仗，能迅速贯彻领导意图的督查队伍。</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第6篇: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关于召开党支部组织生活会和民主评议党员的通知》要求，围绕“深入学习习近平新时代中国特色社会主义思想，学习贯彻党的十九届五中全会精神，持续提升基层党组织政治功能和组织力，进一步发挥基层党组织战斗堡垒和党员先锋模范作用，统一思想、凝聚力量，为集团“十四五”高质量发展开好局提供坚强政治保证，以优异成绩庆祝建党100周年”的主题，经过扎实开展会前学习，广泛征求党员、干部和群众意见建议，深入开展谈心谈话等过程，对照党章党规党纪，对照初心使命，在深刻剖析自身思想、作风、行为的基础上，重点从以下5个方面挖掘出了自身具有突出性的问题，现将存在的问题和不足、发生问题的原因、改进措施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工作和生活中能够以合格党员标准要求自己，严守党的规矩和纪律，坚决做到“两个维护”不动摇，但是自身的素质还不够全面，学习深度不足，缺少钻研精神，没有深层分析思考问题，不能较好地指导实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本人能够坚决服从党组织的各项决定 ,但在具体抓落实的工作中还存在不足:一是,分析问题,解决问题的能力还有待提升,需要进一步的提升专业水平,符合公司高质量发展的要求,在党建与业务结合方面还需要和其他专业的同志多学习;二是在带领群众抓落实方面,对团队的培养不够,对年轻同志的思想教育和专业知识的指导不够,需要给年轻同志创造条件和机会去实践中锤炼,更好的贯彻上级党组织交给我们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今年的疫情防控工作中能够坚决执行上级党组织和当地政府下达的相关政策,但在预防风险,减少损失方面,缺乏预见性,对疫情给公司生产带来的负面影响估计不足,当影响产生时处理紧急问题缺乏系统思维和长远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支部组织的各项关于十九届五中全会的学习活动,结合工作实际分析短板有以下几方面:一是,结合分管工作谋划不足,站位不高,没能站在公司长远发展的角度做好谋划,二是对标不够,没能很好的从行业中竞争对手汲取经验教训,三是对团队阶梯培养,目标责任到人强调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带头严守政治纪律和政治规矩，旗帜鲜明地批评和纠正违规违纪言行，落实中央八项规定精神，坚决反对形式主义官僚主义.但在具体的操作细则上学习不够,思想上认为出发点是好的就没问题,但在细则上不符合要求仍然是不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一是理论学习还不够。表现为理论学习在思想上未能引起高度重视，虽然有明确的学习目的，学习时缺乏认真思考，没有认真的结合实际工作分析学习材料对我工作的指导意义.</w:t>
      </w:r>
    </w:p>
    <w:p>
      <w:pPr>
        <w:ind w:left="0" w:right="0" w:firstLine="560"/>
        <w:spacing w:before="450" w:after="450" w:line="312" w:lineRule="auto"/>
      </w:pPr>
      <w:r>
        <w:rPr>
          <w:rFonts w:ascii="宋体" w:hAnsi="宋体" w:eastAsia="宋体" w:cs="宋体"/>
          <w:color w:val="000"/>
          <w:sz w:val="28"/>
          <w:szCs w:val="28"/>
        </w:rPr>
        <w:t xml:space="preserve">　　二是创新能力不足.表现为个人的理论水平,专业水平有待提高,对工作中存在的新常态,新挑战,缺乏科学系统的解决办法.</w:t>
      </w:r>
    </w:p>
    <w:p>
      <w:pPr>
        <w:ind w:left="0" w:right="0" w:firstLine="560"/>
        <w:spacing w:before="450" w:after="450" w:line="312" w:lineRule="auto"/>
      </w:pPr>
      <w:r>
        <w:rPr>
          <w:rFonts w:ascii="宋体" w:hAnsi="宋体" w:eastAsia="宋体" w:cs="宋体"/>
          <w:color w:val="000"/>
          <w:sz w:val="28"/>
          <w:szCs w:val="28"/>
        </w:rPr>
        <w:t xml:space="preserve">　　三是团队力量发挥不足.表现为对团队人才阶梯培养不够,后劲不足.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一是要加强理论学习.参加集中学习后,需要对党的方针政策认真研读精读,真正体会理论思想的内涵,并且要组织团队,研究如何将党的方针政策,指导思想结合到实际工作中去.</w:t>
      </w:r>
    </w:p>
    <w:p>
      <w:pPr>
        <w:ind w:left="0" w:right="0" w:firstLine="560"/>
        <w:spacing w:before="450" w:after="450" w:line="312" w:lineRule="auto"/>
      </w:pPr>
      <w:r>
        <w:rPr>
          <w:rFonts w:ascii="宋体" w:hAnsi="宋体" w:eastAsia="宋体" w:cs="宋体"/>
          <w:color w:val="000"/>
          <w:sz w:val="28"/>
          <w:szCs w:val="28"/>
        </w:rPr>
        <w:t xml:space="preserve">　　二是要加强专业知识学习,努力提高专业水平.积极向同行业的专家请教学习,提高自己的业务水平,提高自己系统的解决问题的能力,在日常业务方面建立新的模式,应对新常态,着眼于公司长远发展,目前看,疫情防控的形式还很严峻,本人还要在防疫政策和工厂生产相结合等方面多下功夫,做好应急预案,能够在做好疫情防控的前提下做好工厂的各项工作.</w:t>
      </w:r>
    </w:p>
    <w:p>
      <w:pPr>
        <w:ind w:left="0" w:right="0" w:firstLine="560"/>
        <w:spacing w:before="450" w:after="450" w:line="312" w:lineRule="auto"/>
      </w:pPr>
      <w:r>
        <w:rPr>
          <w:rFonts w:ascii="宋体" w:hAnsi="宋体" w:eastAsia="宋体" w:cs="宋体"/>
          <w:color w:val="000"/>
          <w:sz w:val="28"/>
          <w:szCs w:val="28"/>
        </w:rPr>
        <w:t xml:space="preserve">　　三是要培养团队后备力量.要大胆的给年轻同志创造条件和机会去实践中锤炼,更好的贯彻上级党组织交给我们的任务.整个团队强起来才能给企业的后续发展注入新活力.</w:t>
      </w:r>
    </w:p>
    <w:p>
      <w:pPr>
        <w:ind w:left="0" w:right="0" w:firstLine="560"/>
        <w:spacing w:before="450" w:after="450" w:line="312" w:lineRule="auto"/>
      </w:pPr>
      <w:r>
        <w:rPr>
          <w:rFonts w:ascii="宋体" w:hAnsi="宋体" w:eastAsia="宋体" w:cs="宋体"/>
          <w:color w:val="000"/>
          <w:sz w:val="28"/>
          <w:szCs w:val="28"/>
        </w:rPr>
        <w:t xml:space="preserve">　　最后,请各位领导和同志们给我提出宝贵意见,帮助我补短板,找差距,更好的完成党组织交给我的任务。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2025-07-10T10:08:32+08:00</dcterms:created>
  <dcterms:modified xsi:type="dcterms:W3CDTF">2025-07-10T10:08:32+08:00</dcterms:modified>
</cp:coreProperties>
</file>

<file path=docProps/custom.xml><?xml version="1.0" encoding="utf-8"?>
<Properties xmlns="http://schemas.openxmlformats.org/officeDocument/2006/custom-properties" xmlns:vt="http://schemas.openxmlformats.org/officeDocument/2006/docPropsVTypes"/>
</file>