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对照党中央的号召和要求方面对照检查存在问题范文精选9篇</w:t>
      </w:r>
      <w:bookmarkEnd w:id="1"/>
    </w:p>
    <w:p>
      <w:pPr>
        <w:jc w:val="center"/>
        <w:spacing w:before="0" w:after="450"/>
      </w:pPr>
      <w:r>
        <w:rPr>
          <w:rFonts w:ascii="Arial" w:hAnsi="Arial" w:eastAsia="Arial" w:cs="Arial"/>
          <w:color w:val="999999"/>
          <w:sz w:val="20"/>
          <w:szCs w:val="20"/>
        </w:rPr>
        <w:t xml:space="preserve">来源：网络  作者：独酌月影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为大家收集的对照党中央的号召和要求方面对照检查存在问题范文(精选9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街道统一部署，我认真对照《党章》、《中共中央政治局贯彻落实中央八项规定实施细则》等规章制度，紧密联系自己的思想、工作、生活实际，查摆了自身存在的突出问题，深入剖析存在问题的根源，明确了今后努力的方向及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集中学习、文件式学习多，自学、创新方式学习少，离学深悟透的要求还有一定差距，主动学习不够，学用结合不够紧密，对党内政治生活的严肃性认识不够，自身政治素质还需不断提高。</w:t>
      </w:r>
    </w:p>
    <w:p>
      <w:pPr>
        <w:ind w:left="0" w:right="0" w:firstLine="560"/>
        <w:spacing w:before="450" w:after="450" w:line="312" w:lineRule="auto"/>
      </w:pPr>
      <w:r>
        <w:rPr>
          <w:rFonts w:ascii="宋体" w:hAnsi="宋体" w:eastAsia="宋体" w:cs="宋体"/>
          <w:color w:val="000"/>
          <w:sz w:val="28"/>
          <w:szCs w:val="28"/>
        </w:rPr>
        <w:t xml:space="preserve">　　(二)“四个意识”牢不牢方面。政治意识不够强，对党的十九大精神和习近平新时代中国特色社会主义思想和党章等理论学习研究还不够透彻，运用理论联系实践、指导实践的能力不够。大局意识不够强，干工作、做事情考虑自身工作多，对各项工作参与不够，建言献策不够。</w:t>
      </w:r>
    </w:p>
    <w:p>
      <w:pPr>
        <w:ind w:left="0" w:right="0" w:firstLine="560"/>
        <w:spacing w:before="450" w:after="450" w:line="312" w:lineRule="auto"/>
      </w:pPr>
      <w:r>
        <w:rPr>
          <w:rFonts w:ascii="宋体" w:hAnsi="宋体" w:eastAsia="宋体" w:cs="宋体"/>
          <w:color w:val="000"/>
          <w:sz w:val="28"/>
          <w:szCs w:val="28"/>
        </w:rPr>
        <w:t xml:space="preserve">　　(三)“四个自信”有没有方面。在工作中，由于自己思想不够解放，有时只是过于考虑社区的发展大局，常常求稳怕乱，敢想、敢试、敢干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在工作中存在对上级安排的工作抱有“不求有功，但求无过”思想，对社区其他工作虽然也有所思考，但思想上总有这样那样的顾虑，怕得罪人、怕背包袱，存在缺乏担当、不敢直面问题的现象，在工作上遇到难题时，不善于思考，未能把工作做实、做深、做细。</w:t>
      </w:r>
    </w:p>
    <w:p>
      <w:pPr>
        <w:ind w:left="0" w:right="0" w:firstLine="560"/>
        <w:spacing w:before="450" w:after="450" w:line="312" w:lineRule="auto"/>
      </w:pPr>
      <w:r>
        <w:rPr>
          <w:rFonts w:ascii="宋体" w:hAnsi="宋体" w:eastAsia="宋体" w:cs="宋体"/>
          <w:color w:val="000"/>
          <w:sz w:val="28"/>
          <w:szCs w:val="28"/>
        </w:rPr>
        <w:t xml:space="preserve">　　(五)在发挥作用好不好方面。作为社区党支部书记，主要职责是抓好党建，但在认真履职尽责、充分发挥作用方面有一定差距，在实际工作中，工作方法简单，缺乏创造性，思路还不够宽、层次还不够高。特别是在履行“一岗双责”方面不够经常主动，关注业务工作多于党建，精益求精的工作态度有所淡化。</w:t>
      </w:r>
    </w:p>
    <w:p>
      <w:pPr>
        <w:ind w:left="0" w:right="0" w:firstLine="560"/>
        <w:spacing w:before="450" w:after="450" w:line="312" w:lineRule="auto"/>
      </w:pPr>
      <w:r>
        <w:rPr>
          <w:rFonts w:ascii="宋体" w:hAnsi="宋体" w:eastAsia="宋体" w:cs="宋体"/>
          <w:color w:val="000"/>
          <w:sz w:val="28"/>
          <w:szCs w:val="28"/>
        </w:rPr>
        <w:t xml:space="preserve">　　(六)自我要求严不严方面。一是严格执行党的政治纪律、组织纪律、廉政纪律的自觉意识还不够强，对社区一些慵懒散漫的现象监管力度不够。二是坚决执行上级各项决策部署与本社区及自身实际有机的结合起来创造性开展工作的能力不够。三是在思想上自我约束不严格，在遵章守纪方面做得还不够好，不能始终保持昂扬的工作状态。</w:t>
      </w:r>
    </w:p>
    <w:p>
      <w:pPr>
        <w:ind w:left="0" w:right="0" w:firstLine="560"/>
        <w:spacing w:before="450" w:after="450" w:line="312" w:lineRule="auto"/>
      </w:pPr>
      <w:r>
        <w:rPr>
          <w:rFonts w:ascii="宋体" w:hAnsi="宋体" w:eastAsia="宋体" w:cs="宋体"/>
          <w:color w:val="000"/>
          <w:sz w:val="28"/>
          <w:szCs w:val="28"/>
        </w:rPr>
        <w:t xml:space="preserve">　　深刻剖析存在问题的原因，主要有以下几个方面：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(一)理论学习不够深入。把精力用在了开展具体工作上，没有把学习作为增强本领提升素质的主要途径，缺乏主动性自觉性，用什么，学什么，满足于一知半解，缺乏系统性学习，学习内容不够全面。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二)理想信念有所淡化。虽然能够坚定共产主义信念，但自我教育、自我改造和自我完善的毅力和韧性不够，放松了严格遵守《党章》规定的标准与坚持党的基本理论、路线、纲领、经验和要求的一贯性，持之以恒、坚持不懈坚持党的信念的意识还不够。</w:t>
      </w:r>
    </w:p>
    <w:p>
      <w:pPr>
        <w:ind w:left="0" w:right="0" w:firstLine="560"/>
        <w:spacing w:before="450" w:after="450" w:line="312" w:lineRule="auto"/>
      </w:pPr>
      <w:r>
        <w:rPr>
          <w:rFonts w:ascii="宋体" w:hAnsi="宋体" w:eastAsia="宋体" w:cs="宋体"/>
          <w:color w:val="000"/>
          <w:sz w:val="28"/>
          <w:szCs w:val="28"/>
        </w:rPr>
        <w:t xml:space="preserve">　　(三)开拓进取精神不足。缺乏迎难而上、开拓创新的干劲和勇气，工作标准上有时不够严格，有时放松对自己的要求和标准，满足于能应付、过得去、差不多。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针对查摆的问题和原因分析，我将认真做好整改落实，不断提高个人综合素质。</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端正态度，加强学习。努力学习十九大精神、习近平总书记系列重要讲话，习近平新时代中国特色社会主义思想，全面把握精神实质和精髓，学会运用其基本立场、观点和方法，研究解决新形势下面临的新情况、新问题、新矛盾。同时结合马列主义、毛泽东思想、邓小平理论、“三个代表”重要思想和科学发展观系统的学，结合工作实际查找思想问题，不断提高工作能力和水平。做政治上的明白人，做工作上的踏实人，始终把学习放在第一位，把学习当作一种追求，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二)强化宗旨观念，改进工作作风。坚持群众观点，进一步强化四个意识。牢固树立群众观念，不断强化为人民服务的意识，始终把群众的利益放在想问题、办事情、做服务的首位。坚持深入群众，切实帮助群众解决一些实际困难和问题;努力为群众排忧解难，最大程度地让群众满意。同时积极争取项目改善辖区居民的人居环境。</w:t>
      </w:r>
    </w:p>
    <w:p>
      <w:pPr>
        <w:ind w:left="0" w:right="0" w:firstLine="560"/>
        <w:spacing w:before="450" w:after="450" w:line="312" w:lineRule="auto"/>
      </w:pPr>
      <w:r>
        <w:rPr>
          <w:rFonts w:ascii="宋体" w:hAnsi="宋体" w:eastAsia="宋体" w:cs="宋体"/>
          <w:color w:val="000"/>
          <w:sz w:val="28"/>
          <w:szCs w:val="28"/>
        </w:rPr>
        <w:t xml:space="preserve">　　(三)创新工作方法，做到严于律己。始终保持与时俱进、开拓创新的精神状态，坚决贯彻执行党的路线方针政策，做到思想上不断进步，观念上不断更新，工作上不断创新，时时刻刻用党员的身份严格要求自己，“慎独慎微、勤于自省”;始终保持廉洁自律、自重自省的优良品格，正确对待个人得失，做一个对党忠诚，让人民满意的人。</w:t>
      </w:r>
    </w:p>
    <w:p>
      <w:pPr>
        <w:ind w:left="0" w:right="0" w:firstLine="560"/>
        <w:spacing w:before="450" w:after="450" w:line="312" w:lineRule="auto"/>
      </w:pPr>
      <w:r>
        <w:rPr>
          <w:rFonts w:ascii="宋体" w:hAnsi="宋体" w:eastAsia="宋体" w:cs="宋体"/>
          <w:color w:val="000"/>
          <w:sz w:val="28"/>
          <w:szCs w:val="28"/>
        </w:rPr>
        <w:t xml:space="preserve">　　以上是我个人的自我剖析，不妥之处，请各位领导和同志们批评指正。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第3篇: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黑体" w:hAnsi="黑体" w:eastAsia="黑体" w:cs="黑体"/>
          <w:color w:val="000000"/>
          <w:sz w:val="36"/>
          <w:szCs w:val="36"/>
          <w:b w:val="1"/>
          <w:bCs w:val="1"/>
        </w:rPr>
        <w:t xml:space="preserve">第4篇: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第5篇: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学校组织集中观看了直播，聆听了习近平总书记在庆祝中国共产党成立100周年大会上的重要讲话，大气磅礴、内涵丰富，鼓舞人心、催人奋进，展现了马克思主义政治家的格局和气度，体现了强烈的历史担当和炽热的为民情怀。习总书记在讲话中指出：“一百年来，中国共产党团结带领中国人民进行的一切奋斗、一切牺牲、一切创造，归结起来就是一个主题：实现中华民族伟大复兴。”我将坚决落实以史为鉴、开创未来的“九个必须”根本要求，坚决响应习近平总书记向全体共产党员发出的伟大号召，增强“四个意识”、坚定“四个自信”、做到“两个维护”，切实把重要讲话精神转化为矢志不渝的信念。</w:t>
      </w:r>
    </w:p>
    <w:p>
      <w:pPr>
        <w:ind w:left="0" w:right="0" w:firstLine="560"/>
        <w:spacing w:before="450" w:after="450" w:line="312" w:lineRule="auto"/>
      </w:pPr>
      <w:r>
        <w:rPr>
          <w:rFonts w:ascii="宋体" w:hAnsi="宋体" w:eastAsia="宋体" w:cs="宋体"/>
          <w:color w:val="000"/>
          <w:sz w:val="28"/>
          <w:szCs w:val="28"/>
        </w:rPr>
        <w:t xml:space="preserve">　　作为一名党员教师，我植根于教育事业，坚定做人民满意的教师，干人民满意的教育，无论工作还是生活，坚持吃苦在前，享乐在后。在工作中，努力发挥党员先锋模范作用，贯彻落实党和国家教育方针，学习教育教学的法律法规和制度纪律，自觉遵守，落实落地。做好本职教育教学工作，教好书、育好人。加强个人专业素养的研修，储备丰富的学识，努力赢得学生和家长的认可。爱岗敬业，履职尽责，经常牺牲休息时间为学生释疑解惑，或者为学生做心理疏导工作，全心全意为学生着想，一心一意为学生服务。</w:t>
      </w:r>
    </w:p>
    <w:p>
      <w:pPr>
        <w:ind w:left="0" w:right="0" w:firstLine="560"/>
        <w:spacing w:before="450" w:after="450" w:line="312" w:lineRule="auto"/>
      </w:pPr>
      <w:r>
        <w:rPr>
          <w:rFonts w:ascii="宋体" w:hAnsi="宋体" w:eastAsia="宋体" w:cs="宋体"/>
          <w:color w:val="000"/>
          <w:sz w:val="28"/>
          <w:szCs w:val="28"/>
        </w:rPr>
        <w:t xml:space="preserve">　　虽然坚定信念，努力拼搏，但我深知自己还存在许多不足。一是政治领悟力有待提高，以学校统一组织政治学习，党支部布置学习任务进行学习为主，自主学习时间相对较少，对党和国家的一些重要政策精神学习理解不够，不善于运用政治的眼光、全局性的头脑，分析思考现实问题。二是在锤炼党性修养方面，检讨反省不够，当遇到繁多的工作、临时任务时，会情绪焦躁，容易心态失衡。对自身存在的缺点有一个较为客观、准确的认识，但改正问题的决心还不够大，没有将改正问题当作一件大事、急事来抓，没有及时的纠治。</w:t>
      </w:r>
    </w:p>
    <w:p>
      <w:pPr>
        <w:ind w:left="0" w:right="0" w:firstLine="560"/>
        <w:spacing w:before="450" w:after="450" w:line="312" w:lineRule="auto"/>
      </w:pPr>
      <w:r>
        <w:rPr>
          <w:rFonts w:ascii="宋体" w:hAnsi="宋体" w:eastAsia="宋体" w:cs="宋体"/>
          <w:color w:val="000"/>
          <w:sz w:val="28"/>
          <w:szCs w:val="28"/>
        </w:rPr>
        <w:t xml:space="preserve">　　所以在今后的工作生活中，我将继续坚持学习，提升政治站位，培育宏观视野，顾全大局；不断加强党性修养，坚定永远跟党走的决心和信心，努力为实现第二个百年奋斗目标贡献自己微薄的力量。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第6篇: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第7篇: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根据《关于认真开好20-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第8篇: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第9篇: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2025-08-08T17:53:34+08:00</dcterms:created>
  <dcterms:modified xsi:type="dcterms:W3CDTF">2025-08-08T17:53:34+08:00</dcterms:modified>
</cp:coreProperties>
</file>

<file path=docProps/custom.xml><?xml version="1.0" encoding="utf-8"?>
<Properties xmlns="http://schemas.openxmlformats.org/officeDocument/2006/custom-properties" xmlns:vt="http://schemas.openxmlformats.org/officeDocument/2006/docPropsVTypes"/>
</file>