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选人用人方面存在的问题和不足范文通用13篇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持新时期好干部标准,树牢正确选人用人导向,显得尤为重要。以下是为大家整理的选人用人方面存在的问题和不足范文(通用13篇),欢迎品鉴!第一篇: 选人用人方面存在的问题和不足　　按照选人用人“一报告两评议”相关要求，结合我局实际，现将2024年...</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持新时期好干部标准,树牢正确选人用人导向,显得尤为重要。以下是为大家整理的选人用人方面存在的问题和不足范文(通用13篇),欢迎品鉴!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第十一篇: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