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支部工作存在的问题与不足4篇</w:t>
      </w:r>
      <w:bookmarkEnd w:id="1"/>
    </w:p>
    <w:p>
      <w:pPr>
        <w:jc w:val="center"/>
        <w:spacing w:before="0" w:after="450"/>
      </w:pPr>
      <w:r>
        <w:rPr>
          <w:rFonts w:ascii="Arial" w:hAnsi="Arial" w:eastAsia="Arial" w:cs="Arial"/>
          <w:color w:val="999999"/>
          <w:sz w:val="20"/>
          <w:szCs w:val="20"/>
        </w:rPr>
        <w:t xml:space="preserve">来源：网络  作者：天地有情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党的建设简称党建。以下是小编整理的支部工作存在的问题与不足四篇，仅供参考，希望能够帮助到大家。　　一：支部组织理论学习不够，学习效果不好。　　具体表现为支部组织党员理论学习缺少系统性计划，党员理论学习系统性不强，学习的主动自觉性和学习效果不...</w:t>
      </w:r>
    </w:p>
    <w:p>
      <w:pPr>
        <w:ind w:left="0" w:right="0" w:firstLine="560"/>
        <w:spacing w:before="450" w:after="450" w:line="312" w:lineRule="auto"/>
      </w:pPr>
      <w:r>
        <w:rPr>
          <w:rFonts w:ascii="宋体" w:hAnsi="宋体" w:eastAsia="宋体" w:cs="宋体"/>
          <w:color w:val="000"/>
          <w:sz w:val="28"/>
          <w:szCs w:val="28"/>
        </w:rPr>
        <w:t xml:space="preserve">党的建设简称党建。以下是小编整理的支部工作存在的问题与不足四篇，仅供参考，希望能够帮助到大家。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2025-05-03T08:48:42+08:00</dcterms:created>
  <dcterms:modified xsi:type="dcterms:W3CDTF">2025-05-03T08:48:42+08:00</dcterms:modified>
</cp:coreProperties>
</file>

<file path=docProps/custom.xml><?xml version="1.0" encoding="utf-8"?>
<Properties xmlns="http://schemas.openxmlformats.org/officeDocument/2006/custom-properties" xmlns:vt="http://schemas.openxmlformats.org/officeDocument/2006/docPropsVTypes"/>
</file>