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选人用人方面存在的问题和不足5篇</w:t>
      </w:r>
      <w:bookmarkEnd w:id="1"/>
    </w:p>
    <w:p>
      <w:pPr>
        <w:jc w:val="center"/>
        <w:spacing w:before="0" w:after="450"/>
      </w:pPr>
      <w:r>
        <w:rPr>
          <w:rFonts w:ascii="Arial" w:hAnsi="Arial" w:eastAsia="Arial" w:cs="Arial"/>
          <w:color w:val="999999"/>
          <w:sz w:val="20"/>
          <w:szCs w:val="20"/>
        </w:rPr>
        <w:t xml:space="preserve">来源：网络  作者：浅唱梦痕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不足之处在于汉语词汇，被解读为Bùzú指不足、不足、不能满足需要、缺少或缺席、少于、少于等。下面是小编精心整理的选人用人方面存在的问题和不足【五篇】，仅供参考，大家一起来看看吧。　　按省、州治庸办通知和县整治办的要求，县司法局对照《党政领导...</w:t>
      </w:r>
    </w:p>
    <w:p>
      <w:pPr>
        <w:ind w:left="0" w:right="0" w:firstLine="560"/>
        <w:spacing w:before="450" w:after="450" w:line="312" w:lineRule="auto"/>
      </w:pPr>
      <w:r>
        <w:rPr>
          <w:rFonts w:ascii="宋体" w:hAnsi="宋体" w:eastAsia="宋体" w:cs="宋体"/>
          <w:color w:val="000"/>
          <w:sz w:val="28"/>
          <w:szCs w:val="28"/>
        </w:rPr>
        <w:t xml:space="preserve">不足之处在于汉语词汇，被解读为Bùzú指不足、不足、不能满足需要、缺少或缺席、少于、少于等。下面是小编精心整理的选人用人方面存在的问题和不足【五篇】，仅供参考，大家一起来看看吧。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2025-05-03T18:14:20+08:00</dcterms:created>
  <dcterms:modified xsi:type="dcterms:W3CDTF">2025-05-03T18:14:20+08:00</dcterms:modified>
</cp:coreProperties>
</file>

<file path=docProps/custom.xml><?xml version="1.0" encoding="utf-8"?>
<Properties xmlns="http://schemas.openxmlformats.org/officeDocument/2006/custom-properties" xmlns:vt="http://schemas.openxmlformats.org/officeDocument/2006/docPropsVTypes"/>
</file>