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党支部书记自我剖析材料范文18篇</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自我剖析是进行自我分析对每个人来说都是非常有必要的，人在不断地变化、进步，自我的分析也应该不断地更新。以下是小编为大家收集的党支部书记自我剖析材料范文十八篇，仅供参考，欢迎大家阅读。　　作为一名森林公安民警，回想自己的经历，反思自己的工作，...</w:t>
      </w:r>
    </w:p>
    <w:p>
      <w:pPr>
        <w:ind w:left="0" w:right="0" w:firstLine="560"/>
        <w:spacing w:before="450" w:after="450" w:line="312" w:lineRule="auto"/>
      </w:pPr>
      <w:r>
        <w:rPr>
          <w:rFonts w:ascii="宋体" w:hAnsi="宋体" w:eastAsia="宋体" w:cs="宋体"/>
          <w:color w:val="000"/>
          <w:sz w:val="28"/>
          <w:szCs w:val="28"/>
        </w:rPr>
        <w:t xml:space="preserve">自我剖析是进行自我分析对每个人来说都是非常有必要的，人在不断地变化、进步，自我的分析也应该不断地更新。以下是小编为大家收集的党支部书记自我剖析材料范文十八篇，仅供参考，欢迎大家阅读。</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通过近段时间认真的学习，结合自身的情况,围绕思想作风整顿的具体内容，对照自己平时的实际工作及思想动态，认真反思了在思想作风、工作态度等方面存在的问题，并对自己进行了深层次的剖析，以期达到自我教育自我提高、自我完善目的。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利用工作空闲和业余时间学习比较少。平时只是在单位组织的学习活动中参与政治理论的学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　　2、工作流于表面和形式化。主要表现是为人民服务意识浅薄，工作缺乏持之以恒、认真仔细的作风，重表面、轻实际，短期行为多、长效措施少，造成工作被动，未达理想效果。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　　3、工作被动落实多，主动超前少。大多是承办领导交办事项，工作中经常是处于奉命行事，落实任务。缺乏立足钻研本职业务的精神，业务水平不高，办事效率低下。工作作风欠严瑾。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　　4、联系群众不够紧密。平时总为自己找借口：工作忙，事情多，时间少，很少和领导同事们交心谈心，沟通交流不够。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　　5、规章制度落实执行不够。在我们的工作和行为中，虽然有很多制度对我们进行约束，可在实际工作中缺乏主动遵守，使制度落实不到位。</w:t>
      </w:r>
    </w:p>
    <w:p>
      <w:pPr>
        <w:ind w:left="0" w:right="0" w:firstLine="560"/>
        <w:spacing w:before="450" w:after="450" w:line="312" w:lineRule="auto"/>
      </w:pPr>
      <w:r>
        <w:rPr>
          <w:rFonts w:ascii="宋体" w:hAnsi="宋体" w:eastAsia="宋体" w:cs="宋体"/>
          <w:color w:val="000"/>
          <w:sz w:val="28"/>
          <w:szCs w:val="28"/>
        </w:rPr>
        <w:t xml:space="preserve">　　1、学习不够重视。总认识不到学习的重要性，对自己的学习都不够严要求，未能培养起学习兴趣，没有注重学习的实效，以致使学习形式单调，学习时间少，达不到良好的学习效果。</w:t>
      </w:r>
    </w:p>
    <w:p>
      <w:pPr>
        <w:ind w:left="0" w:right="0" w:firstLine="560"/>
        <w:spacing w:before="450" w:after="450" w:line="312" w:lineRule="auto"/>
      </w:pPr>
      <w:r>
        <w:rPr>
          <w:rFonts w:ascii="宋体" w:hAnsi="宋体" w:eastAsia="宋体" w:cs="宋体"/>
          <w:color w:val="000"/>
          <w:sz w:val="28"/>
          <w:szCs w:val="28"/>
        </w:rPr>
        <w:t xml:space="preserve">　　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　　4、工作中缺乏主动性。在本职岗位上工作平平，不犯错误，总认为过得去就行，没有严格依照有关规定约束自己的思想和行为，造成自己缺乏立足本职钻研业务的精神，业务水平不高，办事效率低下，影响了本职工作效能。</w:t>
      </w:r>
    </w:p>
    <w:p>
      <w:pPr>
        <w:ind w:left="0" w:right="0" w:firstLine="560"/>
        <w:spacing w:before="450" w:after="450" w:line="312" w:lineRule="auto"/>
      </w:pPr>
      <w:r>
        <w:rPr>
          <w:rFonts w:ascii="宋体" w:hAnsi="宋体" w:eastAsia="宋体" w:cs="宋体"/>
          <w:color w:val="000"/>
          <w:sz w:val="28"/>
          <w:szCs w:val="28"/>
        </w:rPr>
        <w:t xml:space="preserve">　　1、加强学习，切实提高本身素质。我将强化学习意识，突出学习重点，完善学习机制，创新学习方法，将终身教育贯穿于日常工作之中，全面提高自身的整体素质。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服务方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3、提高工作效率，勇于参与竞争。在工作中要克服“不求有功，但求无过”的庸俗思想，树立与时俱进、开拓创新、奋发有为和积极向上的新风尚；克服得过且过、不思进取的思想，树立不进则退、谋求更大发展的观念；克服“成绩不1</w:t>
      </w:r>
    </w:p>
    <w:p>
      <w:pPr>
        <w:ind w:left="0" w:right="0" w:firstLine="560"/>
        <w:spacing w:before="450" w:after="450" w:line="312" w:lineRule="auto"/>
      </w:pPr>
      <w:r>
        <w:rPr>
          <w:rFonts w:ascii="宋体" w:hAnsi="宋体" w:eastAsia="宋体" w:cs="宋体"/>
          <w:color w:val="000"/>
          <w:sz w:val="28"/>
          <w:szCs w:val="28"/>
        </w:rPr>
        <w:t xml:space="preserve">　　大年年有，速度不快总在走”的盲目乐观情绪，树立只争朝夕，发展慢了也是落后的新观念；克服墨守成规、怕担风险的保守求稳思想，树立勇于创新、大胆开拓的新思想；克服“无所作为”的消极情绪，树立知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　　4、增强服务意识。以为人民服务为根本宗旨，遵守岗位责任制、首问负责制等制度，拓宽服务领域，提高服务质量。</w:t>
      </w:r>
    </w:p>
    <w:p>
      <w:pPr>
        <w:ind w:left="0" w:right="0" w:firstLine="560"/>
        <w:spacing w:before="450" w:after="450" w:line="312" w:lineRule="auto"/>
      </w:pPr>
      <w:r>
        <w:rPr>
          <w:rFonts w:ascii="宋体" w:hAnsi="宋体" w:eastAsia="宋体" w:cs="宋体"/>
          <w:color w:val="000"/>
          <w:sz w:val="28"/>
          <w:szCs w:val="28"/>
        </w:rPr>
        <w:t xml:space="preserve">　　5、强化作风转变，创立务实效能。在实际工作中力戒浮夸作风，倡导求真务实、真抓实干、寡诺重行，使作风得到根本转变。同时，敢于面对监督，自觉遵守各项制度，用制度规范工作，督促工作作风转变，使工作朝着务实、高效方向发展。</w:t>
      </w:r>
    </w:p>
    <w:p>
      <w:pPr>
        <w:ind w:left="0" w:right="0" w:firstLine="560"/>
        <w:spacing w:before="450" w:after="450" w:line="312" w:lineRule="auto"/>
      </w:pPr>
      <w:r>
        <w:rPr>
          <w:rFonts w:ascii="宋体" w:hAnsi="宋体" w:eastAsia="宋体" w:cs="宋体"/>
          <w:color w:val="000"/>
          <w:sz w:val="28"/>
          <w:szCs w:val="28"/>
        </w:rPr>
        <w:t xml:space="preserve">　　6、强化公道正派，倡导清正廉洁。提高拒腐防变能力和抵御风险能力。严格遵守落实相关制度，净化工作环境，真正做到公道正派、清正廉洁，做一名合格的妇联干部，为长子县的转型跨越发展做出贡献。</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2025-05-03T08:54:13+08:00</dcterms:created>
  <dcterms:modified xsi:type="dcterms:W3CDTF">2025-05-03T08:54:13+08:00</dcterms:modified>
</cp:coreProperties>
</file>

<file path=docProps/custom.xml><?xml version="1.0" encoding="utf-8"?>
<Properties xmlns="http://schemas.openxmlformats.org/officeDocument/2006/custom-properties" xmlns:vt="http://schemas.openxmlformats.org/officeDocument/2006/docPropsVTypes"/>
</file>