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在政治信仰方面存在的问题和不足方面通用6篇</w:t>
      </w:r>
      <w:bookmarkEnd w:id="1"/>
    </w:p>
    <w:p>
      <w:pPr>
        <w:jc w:val="center"/>
        <w:spacing w:before="0" w:after="450"/>
      </w:pPr>
      <w:r>
        <w:rPr>
          <w:rFonts w:ascii="Arial" w:hAnsi="Arial" w:eastAsia="Arial" w:cs="Arial"/>
          <w:color w:val="999999"/>
          <w:sz w:val="20"/>
          <w:szCs w:val="20"/>
        </w:rPr>
        <w:t xml:space="preserve">来源：网络  作者：紫云轻舞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精心整理的在政治信仰方面存在的问题和不足方面(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在政治信仰方面存在的问题和不足方面1</w:t>
      </w:r>
    </w:p>
    <w:p>
      <w:pPr>
        <w:ind w:left="0" w:right="0" w:firstLine="560"/>
        <w:spacing w:before="450" w:after="450" w:line="312" w:lineRule="auto"/>
      </w:pPr>
      <w:r>
        <w:rPr>
          <w:rFonts w:ascii="宋体" w:hAnsi="宋体" w:eastAsia="宋体" w:cs="宋体"/>
          <w:color w:val="000"/>
          <w:sz w:val="28"/>
          <w:szCs w:val="28"/>
        </w:rPr>
        <w:t xml:space="preserve">　　本人按照教育实践活动学习教育、听取意见、查摆问题、交心谈心等工作，按照“照镜子、正衣冠、洗洗澡、治治病”的总体要求，对照检查了遵守政治纪律和执行中央八项规定情况，深入查找了“四风”方面存在的突出问题，深刻剖析了产生问题的根源，初步提出了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始终坚持把遵守党的政治纪律作为开展一切工作的政治准则，坚持把深入学习和掌握党的基本理论、基本路线、基本纲领、基本经验、基本要求和中国特色点击打开：一是不注重理论武装，不深入学习党的政治理论;二是学习不思考，只了解表面，不了解精髓，平时不注重侨务政策研究学习。</w:t>
      </w:r>
    </w:p>
    <w:p>
      <w:pPr>
        <w:ind w:left="0" w:right="0" w:firstLine="560"/>
        <w:spacing w:before="450" w:after="450" w:line="312" w:lineRule="auto"/>
      </w:pPr>
      <w:r>
        <w:rPr>
          <w:rFonts w:ascii="宋体" w:hAnsi="宋体" w:eastAsia="宋体" w:cs="宋体"/>
          <w:color w:val="000"/>
          <w:sz w:val="28"/>
          <w:szCs w:val="28"/>
        </w:rPr>
        <w:t xml:space="preserve">　　2.蜻蜓点水，走马观花。主要表现：一是下乡调研、下乡工作只是去绕个圈、露个脸，不能静下心思、沉下身子来与群众和服务对象交心谈心。</w:t>
      </w:r>
    </w:p>
    <w:p>
      <w:pPr>
        <w:ind w:left="0" w:right="0" w:firstLine="560"/>
        <w:spacing w:before="450" w:after="450" w:line="312" w:lineRule="auto"/>
      </w:pPr>
      <w:r>
        <w:rPr>
          <w:rFonts w:ascii="宋体" w:hAnsi="宋体" w:eastAsia="宋体" w:cs="宋体"/>
          <w:color w:val="000"/>
          <w:sz w:val="28"/>
          <w:szCs w:val="28"/>
        </w:rPr>
        <w:t xml:space="preserve">　　(二)官僚主义方面(3条)</w:t>
      </w:r>
    </w:p>
    <w:p>
      <w:pPr>
        <w:ind w:left="0" w:right="0" w:firstLine="560"/>
        <w:spacing w:before="450" w:after="450" w:line="312" w:lineRule="auto"/>
      </w:pPr>
      <w:r>
        <w:rPr>
          <w:rFonts w:ascii="宋体" w:hAnsi="宋体" w:eastAsia="宋体" w:cs="宋体"/>
          <w:color w:val="000"/>
          <w:sz w:val="28"/>
          <w:szCs w:val="28"/>
        </w:rPr>
        <w:t xml:space="preserve">　　1.为群众服务意识淡薄。主要表现：深入基层开展工作少，不经常深入田间地头切实了解广大群众所需所求，领导推一下，自己动一下，满足于上级领导安排干什自己才去干什，群众上门找到还不积极去落实。</w:t>
      </w:r>
    </w:p>
    <w:p>
      <w:pPr>
        <w:ind w:left="0" w:right="0" w:firstLine="560"/>
        <w:spacing w:before="450" w:after="450" w:line="312" w:lineRule="auto"/>
      </w:pPr>
      <w:r>
        <w:rPr>
          <w:rFonts w:ascii="宋体" w:hAnsi="宋体" w:eastAsia="宋体" w:cs="宋体"/>
          <w:color w:val="000"/>
          <w:sz w:val="28"/>
          <w:szCs w:val="28"/>
        </w:rPr>
        <w:t xml:space="preserve">　　2.脱离群众，不接地气。主要表现：不深入基层，不深入群众，特别是对贫困地方只等乡镇报数字，没有亲自下去落实，心中没底。</w:t>
      </w:r>
    </w:p>
    <w:p>
      <w:pPr>
        <w:ind w:left="0" w:right="0" w:firstLine="560"/>
        <w:spacing w:before="450" w:after="450" w:line="312" w:lineRule="auto"/>
      </w:pPr>
      <w:r>
        <w:rPr>
          <w:rFonts w:ascii="宋体" w:hAnsi="宋体" w:eastAsia="宋体" w:cs="宋体"/>
          <w:color w:val="000"/>
          <w:sz w:val="28"/>
          <w:szCs w:val="28"/>
        </w:rPr>
        <w:t xml:space="preserve">　　3.不敢担当，不愿负责。主要表现：遇到较为复杂的纠纷和矛盾问题，不敢抓、不敢管，不热心抓，没有做认真细致的调查研究就向领导汇报，把问题推给其它单位。</w:t>
      </w:r>
    </w:p>
    <w:p>
      <w:pPr>
        <w:ind w:left="0" w:right="0" w:firstLine="560"/>
        <w:spacing w:before="450" w:after="450" w:line="312" w:lineRule="auto"/>
      </w:pPr>
      <w:r>
        <w:rPr>
          <w:rFonts w:ascii="宋体" w:hAnsi="宋体" w:eastAsia="宋体" w:cs="宋体"/>
          <w:color w:val="000"/>
          <w:sz w:val="28"/>
          <w:szCs w:val="28"/>
        </w:rPr>
        <w:t xml:space="preserve">　　(三)享乐主义方面(1条)</w:t>
      </w:r>
    </w:p>
    <w:p>
      <w:pPr>
        <w:ind w:left="0" w:right="0" w:firstLine="560"/>
        <w:spacing w:before="450" w:after="450" w:line="312" w:lineRule="auto"/>
      </w:pPr>
      <w:r>
        <w:rPr>
          <w:rFonts w:ascii="宋体" w:hAnsi="宋体" w:eastAsia="宋体" w:cs="宋体"/>
          <w:color w:val="000"/>
          <w:sz w:val="28"/>
          <w:szCs w:val="28"/>
        </w:rPr>
        <w:t xml:space="preserve">　　庸懒松散，不思进取。主要表现：一是拈轻怕重，安于现状，不愿吃苦出力，领导安排下乡就有想法，安排不是自己分管的工作就有牢骚。</w:t>
      </w:r>
    </w:p>
    <w:p>
      <w:pPr>
        <w:ind w:left="0" w:right="0" w:firstLine="560"/>
        <w:spacing w:before="450" w:after="450" w:line="312" w:lineRule="auto"/>
      </w:pPr>
      <w:r>
        <w:rPr>
          <w:rFonts w:ascii="宋体" w:hAnsi="宋体" w:eastAsia="宋体" w:cs="宋体"/>
          <w:color w:val="000"/>
          <w:sz w:val="28"/>
          <w:szCs w:val="28"/>
        </w:rPr>
        <w:t xml:space="preserve">　　(一)坚守共产党人精神追求，永葆共产党人的青春活力和战斗力。</w:t>
      </w:r>
    </w:p>
    <w:p>
      <w:pPr>
        <w:ind w:left="0" w:right="0" w:firstLine="560"/>
        <w:spacing w:before="450" w:after="450" w:line="312" w:lineRule="auto"/>
      </w:pPr>
      <w:r>
        <w:rPr>
          <w:rFonts w:ascii="宋体" w:hAnsi="宋体" w:eastAsia="宋体" w:cs="宋体"/>
          <w:color w:val="000"/>
          <w:sz w:val="28"/>
          <w:szCs w:val="28"/>
        </w:rPr>
        <w:t xml:space="preserve">　　(二)树立宗旨意识，走群众路线。一是从巩固党的执政地位的高度出发，真正把全心全意为人民服务的宗旨意识转化为实际行动，切实转变思维方式、改进工作作风，站在群众立场谋划工作，用群众的观点推动工作，真心诚意为群众办好事、办实事、解难事;二是经常深入基层、深入群众、深入挂钩点，从群众中来，到群众中去，与群众打成一片，认真倾听群众呼声，了理民情民意，增进对群众的真挚感情，对群众反映的热点难问题和合理利益诉求，要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　　(三)遵守党纪国法，努力做到勤政廉洁。一是必须要模范遵守党的各项规章制度，特别是中央的“八项规定”，牢固竖立公仆意识、自省意识、始终保持不骄不躁、艰苦奋斗的作风，努力做到严于律己，清政廉洁、克己奉公。党章党规规定的不准做的一律不做，不准吃的一律不吃，不准拿的一律不拿，不准要的一律不要，不准行的一律不行，用好自己手中的权，管好自己和自己身边的人，对自己要刻薄，对群众要舍得、要有感情、要有敬畏之心;二是自觉接受纪检监检部门和干部群众的监督，始终以最强的党性原则要求自己，牢固树立正确的权力观和事业观，切实打牢廉洁从政的思想基础;三是必须要培养高尚的道德情操。</w:t>
      </w:r>
    </w:p>
    <w:p>
      <w:pPr>
        <w:ind w:left="0" w:right="0" w:firstLine="560"/>
        <w:spacing w:before="450" w:after="450" w:line="312" w:lineRule="auto"/>
      </w:pPr>
      <w:r>
        <w:rPr>
          <w:rFonts w:ascii="宋体" w:hAnsi="宋体" w:eastAsia="宋体" w:cs="宋体"/>
          <w:color w:val="000"/>
          <w:sz w:val="28"/>
          <w:szCs w:val="28"/>
        </w:rPr>
        <w:t xml:space="preserve">　　在社会上要讲社会公德，在家庭上要讲家庭美德，在工作上要讲职业道德，在个人上要讲个人品德，无时无刻要注重自己的一言一行，带头树立党员干部的良好形象;四是必须在生活上严格要求自己。生活上不讲吃、不讲穿，不去高档宾馆会所，不去高消费娱乐场所。</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在政治信仰方面存在的问题和不足方面2</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在政治信仰方面存在的问题和不足方面3</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在政治信仰方面存在的问题和不足方面4</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在政治信仰方面存在的问题和不足方面5</w:t>
      </w:r>
    </w:p>
    <w:p>
      <w:pPr>
        <w:ind w:left="0" w:right="0" w:firstLine="560"/>
        <w:spacing w:before="450" w:after="450" w:line="312" w:lineRule="auto"/>
      </w:pPr>
      <w:r>
        <w:rPr>
          <w:rFonts w:ascii="宋体" w:hAnsi="宋体" w:eastAsia="宋体" w:cs="宋体"/>
          <w:color w:val="000"/>
          <w:sz w:val="28"/>
          <w:szCs w:val="28"/>
        </w:rPr>
        <w:t xml:space="preserve">　　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在政治信仰方面存在的问题和不足方面6</w:t>
      </w:r>
    </w:p>
    <w:p>
      <w:pPr>
        <w:ind w:left="0" w:right="0" w:firstLine="560"/>
        <w:spacing w:before="450" w:after="450" w:line="312" w:lineRule="auto"/>
      </w:pPr>
      <w:r>
        <w:rPr>
          <w:rFonts w:ascii="宋体" w:hAnsi="宋体" w:eastAsia="宋体" w:cs="宋体"/>
          <w:color w:val="000"/>
          <w:sz w:val="28"/>
          <w:szCs w:val="28"/>
        </w:rPr>
        <w:t xml:space="preserve">　　根据《中共XX市委关于开展“不忘初心、牢记使命”主题教育的实施意见》文件要求，本人紧紧围绕党员领导干部政治建设内容，结合自身思想、学习和工作实际，自我检查、深入剖析。现将有关情况报告如下：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讲政治、守规矩。本人坚持认真学习《中国共产党廉洁自律准则》、《中国共产党问责条例》等党的文件，自觉遵守《党章》，始终在思想上、政治上、行动上同党中央保持高度一致。本人基本上都参加了公司党委、纪委和党支部组织的学习和活动，牢固树立“四个意识”，坚决做到“两个维护”，不妄议中央;执行“三个决不允许”(决不允许上有政策、下有对此，决不允许有令不行、有禁不止，决不允许在贯彻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二)坚持勤奋敬业，贯彻公司重大决策部署。工作安排上，坚持向董事长报告，和班子成员交流，坚持经常参加工作例会、一起讨论工作、谈心谈话，虚心听取各方面意见;本人坚持抓党建促业务，较好地完成了各项工作任务;本人坚持正确的政绩观，积极参与公司的整合转型工作。</w:t>
      </w:r>
    </w:p>
    <w:p>
      <w:pPr>
        <w:ind w:left="0" w:right="0" w:firstLine="560"/>
        <w:spacing w:before="450" w:after="450" w:line="312" w:lineRule="auto"/>
      </w:pPr>
      <w:r>
        <w:rPr>
          <w:rFonts w:ascii="宋体" w:hAnsi="宋体" w:eastAsia="宋体" w:cs="宋体"/>
          <w:color w:val="000"/>
          <w:sz w:val="28"/>
          <w:szCs w:val="28"/>
        </w:rPr>
        <w:t xml:space="preserve">　　(三)坚持党建引领、积极推行党风廉政建设和反腐败工作。坚决防止“七个有之”，切实做到“五个必须”，督促全体人员扎实有效开展党风廉政建设和反腐败工作，自觉遵守干部廉洁自律的规定，切实做到不向别人“吃、拿、卡、要”，费用报销要严格按照财务手续办事，做到日清月结，做到“三管三不”：管住自己的嘴、不该吃的不吃、管住自己的手、不该拿的不拿、管住自己的腿、不该去的不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本人在履行职责、管党治党责任和推行党风廉政建设和反腐败工作方面，做了一些应该做的工作，在执行政治纪律和政治规矩和廉洁自律方面没有出现大的问题，但对照共产党员先进性的要求和标准，自身还存在着一些差距和不足。</w:t>
      </w:r>
    </w:p>
    <w:p>
      <w:pPr>
        <w:ind w:left="0" w:right="0" w:firstLine="560"/>
        <w:spacing w:before="450" w:after="450" w:line="312" w:lineRule="auto"/>
      </w:pPr>
      <w:r>
        <w:rPr>
          <w:rFonts w:ascii="宋体" w:hAnsi="宋体" w:eastAsia="宋体" w:cs="宋体"/>
          <w:color w:val="000"/>
          <w:sz w:val="28"/>
          <w:szCs w:val="28"/>
        </w:rPr>
        <w:t xml:space="preserve">　　(一)理想信念有所淡化。在工作中自觉不自觉放松了对党政治理论的学习，多数时候学习流于形式、流于表面，没有持续性开展。</w:t>
      </w:r>
    </w:p>
    <w:p>
      <w:pPr>
        <w:ind w:left="0" w:right="0" w:firstLine="560"/>
        <w:spacing w:before="450" w:after="450" w:line="312" w:lineRule="auto"/>
      </w:pPr>
      <w:r>
        <w:rPr>
          <w:rFonts w:ascii="宋体" w:hAnsi="宋体" w:eastAsia="宋体" w:cs="宋体"/>
          <w:color w:val="000"/>
          <w:sz w:val="28"/>
          <w:szCs w:val="28"/>
        </w:rPr>
        <w:t xml:space="preserve">　　(二)政治纪律意识还不够强，对党的政治纪律认识不够全面，许多认识仍停留在表面上，对新时期党的一些路线、方针、政策的深刻内涵把握不够;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(三)党性修养不够。平时对《党章》和《党内政治生活若干准则》等党内规章学习不够，班子成员间的沟通交流不充分，开会时大多谈工作，交流思想少，有的问题没有在大家的思想深处构成共识。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和政治学习，提高自身理论水平。深刻学习领会党的“十九大”精神内涵和精神实质，树立牢固的世界观、人生观和价值观，进一步增强自身的政治敏锐性和鉴别力，增强贯彻执行领导班子决策部署的信心，增强用理论指导工作的意识和能力，和党中央保持高度一致。</w:t>
      </w:r>
    </w:p>
    <w:p>
      <w:pPr>
        <w:ind w:left="0" w:right="0" w:firstLine="560"/>
        <w:spacing w:before="450" w:after="450" w:line="312" w:lineRule="auto"/>
      </w:pPr>
      <w:r>
        <w:rPr>
          <w:rFonts w:ascii="宋体" w:hAnsi="宋体" w:eastAsia="宋体" w:cs="宋体"/>
          <w:color w:val="000"/>
          <w:sz w:val="28"/>
          <w:szCs w:val="28"/>
        </w:rPr>
        <w:t xml:space="preserve">　　(二)切实转变工作作风，着力提升服务水平。在实际工作中，多和同事们交流，努力在深化“四风”整治、巩固和拓展党的群众路线教育实践活动成果上见实效，在守纪律讲规矩、营造良好政治生态上见实效，在真抓实干、推动发展和维护稳定上见实效。</w:t>
      </w:r>
    </w:p>
    <w:p>
      <w:pPr>
        <w:ind w:left="0" w:right="0" w:firstLine="560"/>
        <w:spacing w:before="450" w:after="450" w:line="312" w:lineRule="auto"/>
      </w:pPr>
      <w:r>
        <w:rPr>
          <w:rFonts w:ascii="宋体" w:hAnsi="宋体" w:eastAsia="宋体" w:cs="宋体"/>
          <w:color w:val="000"/>
          <w:sz w:val="28"/>
          <w:szCs w:val="28"/>
        </w:rPr>
        <w:t xml:space="preserve">　　(三)坚持不忘初心、牢记使命，做到努力工作、奋发有为。主动学习研究国家出台的各项政策，结合经开区和公司实际，在以后的工作中做到心中有数，应对充分，化被动为主动，做到有对策、有措施、有好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2025-05-03T19:55:36+08:00</dcterms:created>
  <dcterms:modified xsi:type="dcterms:W3CDTF">2025-05-03T19:55:36+08:00</dcterms:modified>
</cp:coreProperties>
</file>

<file path=docProps/custom.xml><?xml version="1.0" encoding="utf-8"?>
<Properties xmlns="http://schemas.openxmlformats.org/officeDocument/2006/custom-properties" xmlns:vt="http://schemas.openxmlformats.org/officeDocument/2006/docPropsVTypes"/>
</file>