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4个意识4个自信两个维护存在的问题与整改措施通用11篇</w:t>
      </w:r>
      <w:bookmarkEnd w:id="1"/>
    </w:p>
    <w:p>
      <w:pPr>
        <w:jc w:val="center"/>
        <w:spacing w:before="0" w:after="450"/>
      </w:pPr>
      <w:r>
        <w:rPr>
          <w:rFonts w:ascii="Arial" w:hAnsi="Arial" w:eastAsia="Arial" w:cs="Arial"/>
          <w:color w:val="999999"/>
          <w:sz w:val="20"/>
          <w:szCs w:val="20"/>
        </w:rPr>
        <w:t xml:space="preserve">来源：网络  作者：落梅无痕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通用11篇)，欢迎阅读与...</w:t>
      </w:r>
    </w:p>
    <w:p>
      <w:pPr>
        <w:ind w:left="0" w:right="0" w:firstLine="560"/>
        <w:spacing w:before="450" w:after="450" w:line="312" w:lineRule="auto"/>
      </w:pPr>
      <w:r>
        <w:rPr>
          <w:rFonts w:ascii="宋体" w:hAnsi="宋体" w:eastAsia="宋体" w:cs="宋体"/>
          <w:color w:val="000"/>
          <w:sz w:val="28"/>
          <w:szCs w:val="28"/>
        </w:rPr>
        <w:t xml:space="preserve">维护是指维以护之，免受外害。比如，将人群居住地周围、蓄养牲畜的周围以及其他重要物体、场所周围设置带有保护性的设施，以防止外界的侵害。维护也为通信术语之一。以下是小编整理的四个意识四个自信两个维护存在的问题与整改措施(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第四篇: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第八篇: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第九篇: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第十篇: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第十一篇: 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2025-05-03T07:29:03+08:00</dcterms:created>
  <dcterms:modified xsi:type="dcterms:W3CDTF">2025-05-03T07:29:03+08:00</dcterms:modified>
</cp:coreProperties>
</file>

<file path=docProps/custom.xml><?xml version="1.0" encoding="utf-8"?>
<Properties xmlns="http://schemas.openxmlformats.org/officeDocument/2006/custom-properties" xmlns:vt="http://schemas.openxmlformats.org/officeDocument/2006/docPropsVTypes"/>
</file>