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党员组织生活会问题清单范文10篇</w:t>
      </w:r>
      <w:bookmarkEnd w:id="1"/>
    </w:p>
    <w:p>
      <w:pPr>
        <w:jc w:val="center"/>
        <w:spacing w:before="0" w:after="450"/>
      </w:pPr>
      <w:r>
        <w:rPr>
          <w:rFonts w:ascii="Arial" w:hAnsi="Arial" w:eastAsia="Arial" w:cs="Arial"/>
          <w:color w:val="999999"/>
          <w:sz w:val="20"/>
          <w:szCs w:val="20"/>
        </w:rPr>
        <w:t xml:space="preserve">来源：网络  作者：尘埃落定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组织生活会：是党支部或党小组以交流思想，总结交流经验，开展批评与自我批评为中心内容的组织活动制度。以下是小编整理的党员组织生活会问题清单范文十篇，仅供参考，希望能够帮助到大家。第一篇: 党员组织生活会问题清单　　20xx年即将过去，这一年来...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组织生活会：是党支部或党小组以交流思想，总结交流经验，开展批评与自我批评为中心内容的组织活动制度。以下是小编整理的党员组织生活会问题清单范文十篇，仅供参考，希望能够帮助到大家。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党员组织生活会问题清单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党员组织生活会问题清单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第三篇: 党员组织生活会问题清单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第四篇: 党员组织生活会问题清单</w:t>
      </w:r>
    </w:p>
    <w:p>
      <w:pPr>
        <w:ind w:left="0" w:right="0" w:firstLine="560"/>
        <w:spacing w:before="450" w:after="450" w:line="312" w:lineRule="auto"/>
      </w:pPr>
      <w:r>
        <w:rPr>
          <w:rFonts w:ascii="宋体" w:hAnsi="宋体" w:eastAsia="宋体" w:cs="宋体"/>
          <w:color w:val="000"/>
          <w:sz w:val="28"/>
          <w:szCs w:val="28"/>
        </w:rPr>
        <w:t xml:space="preserve">　　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本人积极参加“不忘初心、牢记使命”主题教育，系统研读党的十九大报告精神，学习贯彻习近平新时代中国特色社会主义思想，重点学习了《中国共产党章程》、习近平总书记系列重要讲话，党中央、上级党委一系列关于严肃党内政治生活、加强党的政治建设的意见、文件精神达到了理论学习有收获，思想政治受洗礼的要求。今后本人更加认真学习贯彻习近平新时代中国特色社会主义思想，树牢“四个意识”，坚定“四个自信”担当负责、积极作为、狠抓落实。</w:t>
      </w:r>
    </w:p>
    <w:p>
      <w:pPr>
        <w:ind w:left="0" w:right="0" w:firstLine="560"/>
        <w:spacing w:before="450" w:after="450" w:line="312" w:lineRule="auto"/>
      </w:pPr>
      <w:r>
        <w:rPr>
          <w:rFonts w:ascii="宋体" w:hAnsi="宋体" w:eastAsia="宋体" w:cs="宋体"/>
          <w:color w:val="000"/>
          <w:sz w:val="28"/>
          <w:szCs w:val="28"/>
        </w:rPr>
        <w:t xml:space="preserve">　　(二)政治方面：一是对党的政治纪律和政治规矩学习不够。虽然认真学习了党章、党规、系列讲话，收到了很好效果，但没有制定经常性、常态化的学习计划，导致学习时松时紧。二是有时对消极议论或调侃所产生的负面影响认识不足、抵制不力，认为只要自己不附和、不参与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三)作风方面：一是面对现有的状况和工作机制，虽从内心真切想尽力做好、管好分管业务工作，但常感到“力不从心”，迎难而上的劲头不足。习惯“按部就班”，上级有要求、有规定就做，没要求、没规定就不想或不敢做。二是在思想认识程度上不够深刻，有时不能够严格要求自己;不能持之以恒，易产生“歇歇脚”的现象，以致放松了管理，致使工作时紧时松</w:t>
      </w:r>
    </w:p>
    <w:p>
      <w:pPr>
        <w:ind w:left="0" w:right="0" w:firstLine="560"/>
        <w:spacing w:before="450" w:after="450" w:line="312" w:lineRule="auto"/>
      </w:pPr>
      <w:r>
        <w:rPr>
          <w:rFonts w:ascii="宋体" w:hAnsi="宋体" w:eastAsia="宋体" w:cs="宋体"/>
          <w:color w:val="000"/>
          <w:sz w:val="28"/>
          <w:szCs w:val="28"/>
        </w:rPr>
        <w:t xml:space="preserve">　　(四)能力方面：本人平时能够严格要求自己、以身作则、率先垂范，要求别人做到的自己首先做到。在工作和生活中，带头执行好党风廉政建设有关规定，带头搞好政治理论学习和专业理论知识学习，注重个人言行举止，自觉维护好自身形象和公司形象。不过自从和原运输工区合并后，暴漏了许多问题，一是在管理上存有松懈思想做得不够。比如对个别管理人员及职工存在的问题和错误常以警示、警告的方式对待，管理手段不能从严从细考核，造成这些人错误和问题屡次出现，不能得到根治。二是思想上存在还没有转变过来，还是用老一套方法去管理，不太适合现阶段的状况。</w:t>
      </w:r>
    </w:p>
    <w:p>
      <w:pPr>
        <w:ind w:left="0" w:right="0" w:firstLine="560"/>
        <w:spacing w:before="450" w:after="450" w:line="312" w:lineRule="auto"/>
      </w:pPr>
      <w:r>
        <w:rPr>
          <w:rFonts w:ascii="宋体" w:hAnsi="宋体" w:eastAsia="宋体" w:cs="宋体"/>
          <w:color w:val="000"/>
          <w:sz w:val="28"/>
          <w:szCs w:val="28"/>
        </w:rPr>
        <w:t xml:space="preserve">　　(五)廉政方面：一是在自身学习方面存在差距。在严格教育管理存在不到位的地方。主要表现在教育实践活动中本人在学习上还存在凑乎和不在乎的思想;二是加强现场管理力度不够。在巡检排查隐患、落实整改、现场验收的工作机制不能自我约束。只注重巡查，落实整改只听汇报不能及时复查。公司各级管理人员检查的问题，先整改影响生产的问题。在工作上下协调方面，不能正确对待。</w:t>
      </w:r>
    </w:p>
    <w:p>
      <w:pPr>
        <w:ind w:left="0" w:right="0" w:firstLine="560"/>
        <w:spacing w:before="450" w:after="450" w:line="312" w:lineRule="auto"/>
      </w:pPr>
      <w:r>
        <w:rPr>
          <w:rFonts w:ascii="宋体" w:hAnsi="宋体" w:eastAsia="宋体" w:cs="宋体"/>
          <w:color w:val="000"/>
          <w:sz w:val="28"/>
          <w:szCs w:val="28"/>
        </w:rPr>
        <w:t xml:space="preserve">　　(六)其它方面：本人在一季度干部业绩考核中，得分较低，这说明真正工作没有做到位，自己的管理存在着差距，没有和职工打成一片，能力上有所下滑。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(一)政治问题的原因剖析：</w:t>
      </w:r>
    </w:p>
    <w:p>
      <w:pPr>
        <w:ind w:left="0" w:right="0" w:firstLine="560"/>
        <w:spacing w:before="450" w:after="450" w:line="312" w:lineRule="auto"/>
      </w:pPr>
      <w:r>
        <w:rPr>
          <w:rFonts w:ascii="宋体" w:hAnsi="宋体" w:eastAsia="宋体" w:cs="宋体"/>
          <w:color w:val="000"/>
          <w:sz w:val="28"/>
          <w:szCs w:val="28"/>
        </w:rPr>
        <w:t xml:space="preserve">　　1、党性没有真正落实到实处，虽然进行了政治学习，但是有时会由于工作原因学习得不到经常性，常常跟班导致了政治学习程度不够;</w:t>
      </w:r>
    </w:p>
    <w:p>
      <w:pPr>
        <w:ind w:left="0" w:right="0" w:firstLine="560"/>
        <w:spacing w:before="450" w:after="450" w:line="312" w:lineRule="auto"/>
      </w:pPr>
      <w:r>
        <w:rPr>
          <w:rFonts w:ascii="宋体" w:hAnsi="宋体" w:eastAsia="宋体" w:cs="宋体"/>
          <w:color w:val="000"/>
          <w:sz w:val="28"/>
          <w:szCs w:val="28"/>
        </w:rPr>
        <w:t xml:space="preserve">　　2、理想信念有所弱化。总觉得自己是老党员，不会去碰“高压线”结果疏忽了一些小节和细节上的自律，自我认识程度有所欠缺，没有做到一名合格的党员;</w:t>
      </w:r>
    </w:p>
    <w:p>
      <w:pPr>
        <w:ind w:left="0" w:right="0" w:firstLine="560"/>
        <w:spacing w:before="450" w:after="450" w:line="312" w:lineRule="auto"/>
      </w:pPr>
      <w:r>
        <w:rPr>
          <w:rFonts w:ascii="宋体" w:hAnsi="宋体" w:eastAsia="宋体" w:cs="宋体"/>
          <w:color w:val="000"/>
          <w:sz w:val="28"/>
          <w:szCs w:val="28"/>
        </w:rPr>
        <w:t xml:space="preserve">　　(三)作风问题的原因剖析：</w:t>
      </w:r>
    </w:p>
    <w:p>
      <w:pPr>
        <w:ind w:left="0" w:right="0" w:firstLine="560"/>
        <w:spacing w:before="450" w:after="450" w:line="312" w:lineRule="auto"/>
      </w:pPr>
      <w:r>
        <w:rPr>
          <w:rFonts w:ascii="宋体" w:hAnsi="宋体" w:eastAsia="宋体" w:cs="宋体"/>
          <w:color w:val="000"/>
          <w:sz w:val="28"/>
          <w:szCs w:val="28"/>
        </w:rPr>
        <w:t xml:space="preserve">　　1、思想上存在天花板效应等不良倾向。导致思想越攒越多，思想改造与信念坚守有所放松;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2、自我约束不严。合并后人员比较杂，在管理中出现累了就歇歇的现象，思想觉悟下滑严重。</w:t>
      </w:r>
    </w:p>
    <w:p>
      <w:pPr>
        <w:ind w:left="0" w:right="0" w:firstLine="560"/>
        <w:spacing w:before="450" w:after="450" w:line="312" w:lineRule="auto"/>
      </w:pPr>
      <w:r>
        <w:rPr>
          <w:rFonts w:ascii="宋体" w:hAnsi="宋体" w:eastAsia="宋体" w:cs="宋体"/>
          <w:color w:val="000"/>
          <w:sz w:val="28"/>
          <w:szCs w:val="28"/>
        </w:rPr>
        <w:t xml:space="preserve">　　(四)能力问题的原因剖析：</w:t>
      </w:r>
    </w:p>
    <w:p>
      <w:pPr>
        <w:ind w:left="0" w:right="0" w:firstLine="560"/>
        <w:spacing w:before="450" w:after="450" w:line="312" w:lineRule="auto"/>
      </w:pPr>
      <w:r>
        <w:rPr>
          <w:rFonts w:ascii="宋体" w:hAnsi="宋体" w:eastAsia="宋体" w:cs="宋体"/>
          <w:color w:val="000"/>
          <w:sz w:val="28"/>
          <w:szCs w:val="28"/>
        </w:rPr>
        <w:t xml:space="preserve">　　1、对待管理人员有老好人思想，对待管理人员在管理上存在松懈，政治立场不坚定;</w:t>
      </w:r>
    </w:p>
    <w:p>
      <w:pPr>
        <w:ind w:left="0" w:right="0" w:firstLine="560"/>
        <w:spacing w:before="450" w:after="450" w:line="312" w:lineRule="auto"/>
      </w:pPr>
      <w:r>
        <w:rPr>
          <w:rFonts w:ascii="宋体" w:hAnsi="宋体" w:eastAsia="宋体" w:cs="宋体"/>
          <w:color w:val="000"/>
          <w:sz w:val="28"/>
          <w:szCs w:val="28"/>
        </w:rPr>
        <w:t xml:space="preserve">　　2、由于与原运输合并，原摸索出来的一套“理论”不太适用，现，导致出现问题较多。</w:t>
      </w:r>
    </w:p>
    <w:p>
      <w:pPr>
        <w:ind w:left="0" w:right="0" w:firstLine="560"/>
        <w:spacing w:before="450" w:after="450" w:line="312" w:lineRule="auto"/>
      </w:pPr>
      <w:r>
        <w:rPr>
          <w:rFonts w:ascii="宋体" w:hAnsi="宋体" w:eastAsia="宋体" w:cs="宋体"/>
          <w:color w:val="000"/>
          <w:sz w:val="28"/>
          <w:szCs w:val="28"/>
        </w:rPr>
        <w:t xml:space="preserve">　　(五)廉政问题的原因剖析：</w:t>
      </w:r>
    </w:p>
    <w:p>
      <w:pPr>
        <w:ind w:left="0" w:right="0" w:firstLine="560"/>
        <w:spacing w:before="450" w:after="450" w:line="312" w:lineRule="auto"/>
      </w:pPr>
      <w:r>
        <w:rPr>
          <w:rFonts w:ascii="宋体" w:hAnsi="宋体" w:eastAsia="宋体" w:cs="宋体"/>
          <w:color w:val="000"/>
          <w:sz w:val="28"/>
          <w:szCs w:val="28"/>
        </w:rPr>
        <w:t xml:space="preserve">　　1、政治敏锐性有所松懈，对纪律个规律认识不足。;</w:t>
      </w:r>
    </w:p>
    <w:p>
      <w:pPr>
        <w:ind w:left="0" w:right="0" w:firstLine="560"/>
        <w:spacing w:before="450" w:after="450" w:line="312" w:lineRule="auto"/>
      </w:pPr>
      <w:r>
        <w:rPr>
          <w:rFonts w:ascii="宋体" w:hAnsi="宋体" w:eastAsia="宋体" w:cs="宋体"/>
          <w:color w:val="000"/>
          <w:sz w:val="28"/>
          <w:szCs w:val="28"/>
        </w:rPr>
        <w:t xml:space="preserve">　　2、担当意识不够，没有做到心中有责。在其位，谋其政、近其力。没有良好的树立威信;。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下一步，我将针对以上查摆的问题、存在的思想根源，抓好问题整改落实。</w:t>
      </w:r>
    </w:p>
    <w:p>
      <w:pPr>
        <w:ind w:left="0" w:right="0" w:firstLine="560"/>
        <w:spacing w:before="450" w:after="450" w:line="312" w:lineRule="auto"/>
      </w:pPr>
      <w:r>
        <w:rPr>
          <w:rFonts w:ascii="宋体" w:hAnsi="宋体" w:eastAsia="宋体" w:cs="宋体"/>
          <w:color w:val="000"/>
          <w:sz w:val="28"/>
          <w:szCs w:val="28"/>
        </w:rPr>
        <w:t xml:space="preserve">　　(一)进一步强化政治学习，增强政治思想理论功底，不断提升领导艺术水平。进一步提升自己的政治敏锐性和政治鉴别力，树立科学的世界观、人生观和价值观，提高自己的政治素质、业务能力和道德水平。在理论联系实际、指导实践上下真功夫，不断提高理论学习的效果，实现理论与实践相统一。进一步深入学习和理解习近平总书记系列讲话精神实质，自觉加强党性修养，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传递正能量。牢固树立群众观点，忠实地执行党的决议。坚持从解决思想和工作中存在的实际问题为出发点，把握好自身的工作作风和工作方式、提高工作成效为落脚点，深入到职工、班组和岗位岗点，始终坚持“职工利益无小事”的道理，时刻把职工的需求和冷暖挂在心上，诚心诚意为职工群众办实事、解难事和做好事。切实在工作生活中带头讲大局，讲团结，讲奉献，带头创造佳绩，带头服务班组，带头遵纪守法，带头宏扬正气，传递正能量。</w:t>
      </w:r>
    </w:p>
    <w:p>
      <w:pPr>
        <w:ind w:left="0" w:right="0" w:firstLine="560"/>
        <w:spacing w:before="450" w:after="450" w:line="312" w:lineRule="auto"/>
      </w:pPr>
      <w:r>
        <w:rPr>
          <w:rFonts w:ascii="黑体" w:hAnsi="黑体" w:eastAsia="黑体" w:cs="黑体"/>
          <w:color w:val="000000"/>
          <w:sz w:val="36"/>
          <w:szCs w:val="36"/>
          <w:b w:val="1"/>
          <w:bCs w:val="1"/>
        </w:rPr>
        <w:t xml:space="preserve">第五篇: 党员组织生活会问题清单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第六篇: 党员组织生活会问题清单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第七篇: 党员组织生活会问题清单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第八篇: 党员组织生活会问题清单</w:t>
      </w:r>
    </w:p>
    <w:p>
      <w:pPr>
        <w:ind w:left="0" w:right="0" w:firstLine="560"/>
        <w:spacing w:before="450" w:after="450" w:line="312" w:lineRule="auto"/>
      </w:pPr>
      <w:r>
        <w:rPr>
          <w:rFonts w:ascii="宋体" w:hAnsi="宋体" w:eastAsia="宋体" w:cs="宋体"/>
          <w:color w:val="000"/>
          <w:sz w:val="28"/>
          <w:szCs w:val="28"/>
        </w:rPr>
        <w:t xml:space="preserve">　　一、检视通读《习近平“不忘初心，牢记使命”重要论述选编》情况。</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整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二、检视对照党员条件和义务权利，对照《中共廉政自律准则》，《关于新形势下党内政治生活的若干准则》，《中共纪律处分条例》找差距情况。</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三、检视“初心使命四问”活动及发挥党员先锋模范作用情况。</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整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第九篇: 党员组织生活会问题清单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第十篇: 党员组织生活会问题清单</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2025-06-21T04:56:55+08:00</dcterms:created>
  <dcterms:modified xsi:type="dcterms:W3CDTF">2025-06-21T04:56:55+08:00</dcterms:modified>
</cp:coreProperties>
</file>

<file path=docProps/custom.xml><?xml version="1.0" encoding="utf-8"?>
<Properties xmlns="http://schemas.openxmlformats.org/officeDocument/2006/custom-properties" xmlns:vt="http://schemas.openxmlformats.org/officeDocument/2006/docPropsVTypes"/>
</file>